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734EB" w14:textId="77777777" w:rsidR="00EB12A8" w:rsidRPr="001D43D9" w:rsidRDefault="00000000">
      <w:pPr>
        <w:pStyle w:val="ListParagraph"/>
        <w:numPr>
          <w:ilvl w:val="0"/>
          <w:numId w:val="14"/>
        </w:numPr>
        <w:tabs>
          <w:tab w:val="left" w:pos="825"/>
        </w:tabs>
        <w:spacing w:before="68"/>
        <w:ind w:right="117"/>
        <w:jc w:val="both"/>
        <w:rPr>
          <w:sz w:val="24"/>
        </w:rPr>
      </w:pPr>
      <w:r w:rsidRPr="001D43D9">
        <w:rPr>
          <w:sz w:val="24"/>
        </w:rPr>
        <w:t>Member States should appoint a procurement agent to conduct a common procurement</w:t>
      </w:r>
      <w:r w:rsidRPr="001D43D9">
        <w:rPr>
          <w:spacing w:val="-57"/>
          <w:sz w:val="24"/>
        </w:rPr>
        <w:t xml:space="preserve"> </w:t>
      </w:r>
      <w:r w:rsidRPr="001D43D9">
        <w:rPr>
          <w:sz w:val="24"/>
        </w:rPr>
        <w:t>on their behalf. The procurement agent should be a contracting authority established in</w:t>
      </w:r>
      <w:r w:rsidRPr="001D43D9">
        <w:rPr>
          <w:spacing w:val="-57"/>
          <w:sz w:val="24"/>
        </w:rPr>
        <w:t xml:space="preserve"> </w:t>
      </w:r>
      <w:r w:rsidRPr="001D43D9">
        <w:rPr>
          <w:sz w:val="24"/>
        </w:rPr>
        <w:t>a Member State or an associated third country, including Union bodies or international</w:t>
      </w:r>
      <w:r w:rsidRPr="001D43D9">
        <w:rPr>
          <w:spacing w:val="-57"/>
          <w:sz w:val="24"/>
        </w:rPr>
        <w:t xml:space="preserve"> </w:t>
      </w:r>
      <w:proofErr w:type="spellStart"/>
      <w:r w:rsidRPr="001D43D9">
        <w:rPr>
          <w:sz w:val="24"/>
        </w:rPr>
        <w:t>organisations</w:t>
      </w:r>
      <w:proofErr w:type="spellEnd"/>
      <w:r w:rsidRPr="001D43D9">
        <w:rPr>
          <w:sz w:val="24"/>
        </w:rPr>
        <w:t>,</w:t>
      </w:r>
      <w:r w:rsidRPr="001D43D9">
        <w:rPr>
          <w:spacing w:val="1"/>
          <w:sz w:val="24"/>
        </w:rPr>
        <w:t xml:space="preserve"> </w:t>
      </w:r>
      <w:r w:rsidRPr="001D43D9">
        <w:rPr>
          <w:sz w:val="24"/>
        </w:rPr>
        <w:t>such</w:t>
      </w:r>
      <w:r w:rsidRPr="001D43D9">
        <w:rPr>
          <w:spacing w:val="1"/>
          <w:sz w:val="24"/>
        </w:rPr>
        <w:t xml:space="preserve"> </w:t>
      </w:r>
      <w:r w:rsidRPr="001D43D9">
        <w:rPr>
          <w:sz w:val="24"/>
        </w:rPr>
        <w:t>as</w:t>
      </w:r>
      <w:r w:rsidRPr="001D43D9">
        <w:rPr>
          <w:spacing w:val="1"/>
          <w:sz w:val="24"/>
        </w:rPr>
        <w:t xml:space="preserve"> </w:t>
      </w:r>
      <w:r w:rsidRPr="001D43D9">
        <w:rPr>
          <w:sz w:val="24"/>
        </w:rPr>
        <w:t>the</w:t>
      </w:r>
      <w:r w:rsidRPr="001D43D9">
        <w:rPr>
          <w:spacing w:val="1"/>
          <w:sz w:val="24"/>
        </w:rPr>
        <w:t xml:space="preserve"> </w:t>
      </w:r>
      <w:proofErr w:type="spellStart"/>
      <w:r w:rsidRPr="001D43D9">
        <w:rPr>
          <w:sz w:val="24"/>
        </w:rPr>
        <w:t>Organisation</w:t>
      </w:r>
      <w:proofErr w:type="spellEnd"/>
      <w:r w:rsidRPr="001D43D9">
        <w:rPr>
          <w:spacing w:val="1"/>
          <w:sz w:val="24"/>
        </w:rPr>
        <w:t xml:space="preserve"> </w:t>
      </w:r>
      <w:proofErr w:type="spellStart"/>
      <w:r w:rsidRPr="001D43D9">
        <w:rPr>
          <w:sz w:val="24"/>
        </w:rPr>
        <w:t>Conjointe</w:t>
      </w:r>
      <w:proofErr w:type="spellEnd"/>
      <w:r w:rsidRPr="001D43D9">
        <w:rPr>
          <w:spacing w:val="1"/>
          <w:sz w:val="24"/>
        </w:rPr>
        <w:t xml:space="preserve"> </w:t>
      </w:r>
      <w:r w:rsidRPr="001D43D9">
        <w:rPr>
          <w:sz w:val="24"/>
        </w:rPr>
        <w:t>de</w:t>
      </w:r>
      <w:r w:rsidRPr="001D43D9">
        <w:rPr>
          <w:spacing w:val="1"/>
          <w:sz w:val="24"/>
        </w:rPr>
        <w:t xml:space="preserve"> </w:t>
      </w:r>
      <w:proofErr w:type="spellStart"/>
      <w:r w:rsidRPr="001D43D9">
        <w:rPr>
          <w:sz w:val="24"/>
        </w:rPr>
        <w:t>Coopération</w:t>
      </w:r>
      <w:proofErr w:type="spellEnd"/>
      <w:r w:rsidRPr="001D43D9">
        <w:rPr>
          <w:spacing w:val="1"/>
          <w:sz w:val="24"/>
        </w:rPr>
        <w:t xml:space="preserve"> </w:t>
      </w:r>
      <w:proofErr w:type="spellStart"/>
      <w:r w:rsidRPr="001D43D9">
        <w:rPr>
          <w:sz w:val="24"/>
        </w:rPr>
        <w:t>en</w:t>
      </w:r>
      <w:proofErr w:type="spellEnd"/>
      <w:r w:rsidRPr="001D43D9">
        <w:rPr>
          <w:spacing w:val="1"/>
          <w:sz w:val="24"/>
        </w:rPr>
        <w:t xml:space="preserve"> </w:t>
      </w:r>
      <w:r w:rsidRPr="001D43D9">
        <w:rPr>
          <w:sz w:val="24"/>
        </w:rPr>
        <w:t>matière</w:t>
      </w:r>
      <w:r w:rsidRPr="001D43D9">
        <w:rPr>
          <w:spacing w:val="1"/>
          <w:sz w:val="24"/>
        </w:rPr>
        <w:t xml:space="preserve"> </w:t>
      </w:r>
      <w:proofErr w:type="spellStart"/>
      <w:r w:rsidRPr="001D43D9">
        <w:rPr>
          <w:sz w:val="24"/>
        </w:rPr>
        <w:t>d'ARmement</w:t>
      </w:r>
      <w:proofErr w:type="spellEnd"/>
      <w:r w:rsidRPr="001D43D9">
        <w:rPr>
          <w:spacing w:val="-1"/>
          <w:sz w:val="24"/>
        </w:rPr>
        <w:t xml:space="preserve"> </w:t>
      </w:r>
      <w:r w:rsidRPr="001D43D9">
        <w:rPr>
          <w:sz w:val="24"/>
        </w:rPr>
        <w:t>(OCCAR).</w:t>
      </w:r>
    </w:p>
    <w:p w14:paraId="39B5F297" w14:textId="77777777" w:rsidR="00EB12A8" w:rsidRPr="001D43D9" w:rsidRDefault="00000000">
      <w:pPr>
        <w:pStyle w:val="ListParagraph"/>
        <w:numPr>
          <w:ilvl w:val="0"/>
          <w:numId w:val="14"/>
        </w:numPr>
        <w:tabs>
          <w:tab w:val="left" w:pos="825"/>
        </w:tabs>
        <w:spacing w:before="121"/>
        <w:ind w:right="113"/>
        <w:jc w:val="both"/>
        <w:rPr>
          <w:sz w:val="24"/>
        </w:rPr>
      </w:pPr>
      <w:r w:rsidRPr="001D43D9">
        <w:rPr>
          <w:sz w:val="24"/>
        </w:rPr>
        <w:t>In accordance with Article 193(2) of the Financial Regulation, a grant may be awarded</w:t>
      </w:r>
      <w:r w:rsidRPr="001D43D9">
        <w:rPr>
          <w:spacing w:val="-57"/>
          <w:sz w:val="24"/>
        </w:rPr>
        <w:t xml:space="preserve"> </w:t>
      </w:r>
      <w:r w:rsidRPr="001D43D9">
        <w:rPr>
          <w:sz w:val="24"/>
        </w:rPr>
        <w:t>for an action which has already begun, provided that the applicant can demonstrate the</w:t>
      </w:r>
      <w:r w:rsidRPr="001D43D9">
        <w:rPr>
          <w:spacing w:val="-57"/>
          <w:sz w:val="24"/>
        </w:rPr>
        <w:t xml:space="preserve"> </w:t>
      </w:r>
      <w:r w:rsidRPr="001D43D9">
        <w:rPr>
          <w:sz w:val="24"/>
        </w:rPr>
        <w:t>need</w:t>
      </w:r>
      <w:r w:rsidRPr="001D43D9">
        <w:rPr>
          <w:spacing w:val="1"/>
          <w:sz w:val="24"/>
        </w:rPr>
        <w:t xml:space="preserve"> </w:t>
      </w:r>
      <w:r w:rsidRPr="001D43D9">
        <w:rPr>
          <w:sz w:val="24"/>
        </w:rPr>
        <w:t>for</w:t>
      </w:r>
      <w:r w:rsidRPr="001D43D9">
        <w:rPr>
          <w:spacing w:val="1"/>
          <w:sz w:val="24"/>
        </w:rPr>
        <w:t xml:space="preserve"> </w:t>
      </w:r>
      <w:r w:rsidRPr="001D43D9">
        <w:rPr>
          <w:sz w:val="24"/>
        </w:rPr>
        <w:t>starting</w:t>
      </w:r>
      <w:r w:rsidRPr="001D43D9">
        <w:rPr>
          <w:spacing w:val="1"/>
          <w:sz w:val="24"/>
        </w:rPr>
        <w:t xml:space="preserve"> </w:t>
      </w:r>
      <w:r w:rsidRPr="001D43D9">
        <w:rPr>
          <w:sz w:val="24"/>
        </w:rPr>
        <w:t>the</w:t>
      </w:r>
      <w:r w:rsidRPr="001D43D9">
        <w:rPr>
          <w:spacing w:val="1"/>
          <w:sz w:val="24"/>
        </w:rPr>
        <w:t xml:space="preserve"> </w:t>
      </w:r>
      <w:r w:rsidRPr="001D43D9">
        <w:rPr>
          <w:sz w:val="24"/>
        </w:rPr>
        <w:t>action</w:t>
      </w:r>
      <w:r w:rsidRPr="001D43D9">
        <w:rPr>
          <w:spacing w:val="1"/>
          <w:sz w:val="24"/>
        </w:rPr>
        <w:t xml:space="preserve"> </w:t>
      </w:r>
      <w:r w:rsidRPr="001D43D9">
        <w:rPr>
          <w:sz w:val="24"/>
        </w:rPr>
        <w:t>prior</w:t>
      </w:r>
      <w:r w:rsidRPr="001D43D9">
        <w:rPr>
          <w:spacing w:val="1"/>
          <w:sz w:val="24"/>
        </w:rPr>
        <w:t xml:space="preserve"> </w:t>
      </w:r>
      <w:r w:rsidRPr="001D43D9">
        <w:rPr>
          <w:sz w:val="24"/>
        </w:rPr>
        <w:t>to</w:t>
      </w:r>
      <w:r w:rsidRPr="001D43D9">
        <w:rPr>
          <w:spacing w:val="1"/>
          <w:sz w:val="24"/>
        </w:rPr>
        <w:t xml:space="preserve"> </w:t>
      </w:r>
      <w:r w:rsidRPr="001D43D9">
        <w:rPr>
          <w:sz w:val="24"/>
        </w:rPr>
        <w:t>signature</w:t>
      </w:r>
      <w:r w:rsidRPr="001D43D9">
        <w:rPr>
          <w:spacing w:val="1"/>
          <w:sz w:val="24"/>
        </w:rPr>
        <w:t xml:space="preserve"> </w:t>
      </w:r>
      <w:r w:rsidRPr="001D43D9">
        <w:rPr>
          <w:sz w:val="24"/>
        </w:rPr>
        <w:t>of</w:t>
      </w:r>
      <w:r w:rsidRPr="001D43D9">
        <w:rPr>
          <w:spacing w:val="1"/>
          <w:sz w:val="24"/>
        </w:rPr>
        <w:t xml:space="preserve"> </w:t>
      </w:r>
      <w:r w:rsidRPr="001D43D9">
        <w:rPr>
          <w:sz w:val="24"/>
        </w:rPr>
        <w:t>the</w:t>
      </w:r>
      <w:r w:rsidRPr="001D43D9">
        <w:rPr>
          <w:spacing w:val="1"/>
          <w:sz w:val="24"/>
        </w:rPr>
        <w:t xml:space="preserve"> </w:t>
      </w:r>
      <w:r w:rsidRPr="001D43D9">
        <w:rPr>
          <w:sz w:val="24"/>
        </w:rPr>
        <w:t>grant</w:t>
      </w:r>
      <w:r w:rsidRPr="001D43D9">
        <w:rPr>
          <w:spacing w:val="1"/>
          <w:sz w:val="24"/>
        </w:rPr>
        <w:t xml:space="preserve"> </w:t>
      </w:r>
      <w:r w:rsidRPr="001D43D9">
        <w:rPr>
          <w:sz w:val="24"/>
        </w:rPr>
        <w:t>agreement.</w:t>
      </w:r>
      <w:r w:rsidRPr="001D43D9">
        <w:rPr>
          <w:spacing w:val="1"/>
          <w:sz w:val="24"/>
        </w:rPr>
        <w:t xml:space="preserve"> </w:t>
      </w:r>
      <w:r w:rsidRPr="001D43D9">
        <w:rPr>
          <w:sz w:val="24"/>
        </w:rPr>
        <w:t>However,</w:t>
      </w:r>
      <w:r w:rsidRPr="001D43D9">
        <w:rPr>
          <w:spacing w:val="1"/>
          <w:sz w:val="24"/>
        </w:rPr>
        <w:t xml:space="preserve"> </w:t>
      </w:r>
      <w:r w:rsidRPr="001D43D9">
        <w:rPr>
          <w:sz w:val="24"/>
        </w:rPr>
        <w:t>financial contribution should not cover a period prior to the date of submission of the</w:t>
      </w:r>
      <w:r w:rsidRPr="001D43D9">
        <w:rPr>
          <w:spacing w:val="1"/>
          <w:sz w:val="24"/>
        </w:rPr>
        <w:t xml:space="preserve"> </w:t>
      </w:r>
      <w:r w:rsidRPr="001D43D9">
        <w:rPr>
          <w:sz w:val="24"/>
        </w:rPr>
        <w:t>grant application, except in duly justified exceptional cases. In order to avoid any</w:t>
      </w:r>
      <w:r w:rsidRPr="001D43D9">
        <w:rPr>
          <w:spacing w:val="1"/>
          <w:sz w:val="24"/>
        </w:rPr>
        <w:t xml:space="preserve"> </w:t>
      </w:r>
      <w:r w:rsidRPr="001D43D9">
        <w:rPr>
          <w:sz w:val="24"/>
        </w:rPr>
        <w:t>disruption in Union support which could be prejudicial to the interests of the Union, it</w:t>
      </w:r>
      <w:r w:rsidRPr="001D43D9">
        <w:rPr>
          <w:spacing w:val="1"/>
          <w:sz w:val="24"/>
        </w:rPr>
        <w:t xml:space="preserve"> </w:t>
      </w:r>
      <w:r w:rsidRPr="001D43D9">
        <w:rPr>
          <w:sz w:val="24"/>
        </w:rPr>
        <w:t>should be possible to provide in the financing decision for financial contributions to</w:t>
      </w:r>
      <w:r w:rsidRPr="001D43D9">
        <w:rPr>
          <w:spacing w:val="1"/>
          <w:sz w:val="24"/>
        </w:rPr>
        <w:t xml:space="preserve"> </w:t>
      </w:r>
      <w:r w:rsidRPr="001D43D9">
        <w:rPr>
          <w:sz w:val="24"/>
        </w:rPr>
        <w:t>actions that cover a period from the 24 February 2022, even if they have started before</w:t>
      </w:r>
      <w:r w:rsidRPr="001D43D9">
        <w:rPr>
          <w:spacing w:val="-57"/>
          <w:sz w:val="24"/>
        </w:rPr>
        <w:t xml:space="preserve"> </w:t>
      </w:r>
      <w:r w:rsidRPr="001D43D9">
        <w:rPr>
          <w:sz w:val="24"/>
        </w:rPr>
        <w:t>the</w:t>
      </w:r>
      <w:r w:rsidRPr="001D43D9">
        <w:rPr>
          <w:spacing w:val="-1"/>
          <w:sz w:val="24"/>
        </w:rPr>
        <w:t xml:space="preserve"> </w:t>
      </w:r>
      <w:r w:rsidRPr="001D43D9">
        <w:rPr>
          <w:sz w:val="24"/>
        </w:rPr>
        <w:t>grant application was</w:t>
      </w:r>
      <w:r w:rsidRPr="001D43D9">
        <w:rPr>
          <w:spacing w:val="2"/>
          <w:sz w:val="24"/>
        </w:rPr>
        <w:t xml:space="preserve"> </w:t>
      </w:r>
      <w:r w:rsidRPr="001D43D9">
        <w:rPr>
          <w:sz w:val="24"/>
        </w:rPr>
        <w:t>submitted.</w:t>
      </w:r>
    </w:p>
    <w:p w14:paraId="14284ED2" w14:textId="77777777" w:rsidR="00EB12A8" w:rsidRPr="001D43D9" w:rsidRDefault="00000000">
      <w:pPr>
        <w:pStyle w:val="BodyText"/>
        <w:spacing w:before="121"/>
        <w:ind w:left="824" w:right="118" w:hanging="708"/>
      </w:pPr>
      <w:r w:rsidRPr="001D43D9">
        <w:t>Regulation</w:t>
      </w:r>
      <w:r w:rsidRPr="001D43D9">
        <w:rPr>
          <w:spacing w:val="1"/>
        </w:rPr>
        <w:t xml:space="preserve"> </w:t>
      </w:r>
      <w:r w:rsidRPr="001D43D9">
        <w:t>(EU,</w:t>
      </w:r>
      <w:r w:rsidRPr="001D43D9">
        <w:rPr>
          <w:spacing w:val="1"/>
        </w:rPr>
        <w:t xml:space="preserve"> </w:t>
      </w:r>
      <w:r w:rsidRPr="001D43D9">
        <w:t>Euratom)</w:t>
      </w:r>
      <w:r w:rsidRPr="001D43D9">
        <w:rPr>
          <w:spacing w:val="1"/>
        </w:rPr>
        <w:t xml:space="preserve"> </w:t>
      </w:r>
      <w:r w:rsidRPr="001D43D9">
        <w:t>No</w:t>
      </w:r>
      <w:r w:rsidRPr="001D43D9">
        <w:rPr>
          <w:spacing w:val="1"/>
        </w:rPr>
        <w:t xml:space="preserve"> </w:t>
      </w:r>
      <w:r w:rsidRPr="001D43D9">
        <w:t>2018/1046</w:t>
      </w:r>
      <w:r w:rsidRPr="001D43D9">
        <w:rPr>
          <w:spacing w:val="1"/>
        </w:rPr>
        <w:t xml:space="preserve"> </w:t>
      </w:r>
      <w:r w:rsidRPr="001D43D9">
        <w:t>(the</w:t>
      </w:r>
      <w:r w:rsidRPr="001D43D9">
        <w:rPr>
          <w:spacing w:val="1"/>
        </w:rPr>
        <w:t xml:space="preserve"> </w:t>
      </w:r>
      <w:r w:rsidRPr="001D43D9">
        <w:t>‘Financial</w:t>
      </w:r>
      <w:r w:rsidRPr="001D43D9">
        <w:rPr>
          <w:spacing w:val="1"/>
        </w:rPr>
        <w:t xml:space="preserve"> </w:t>
      </w:r>
      <w:r w:rsidRPr="001D43D9">
        <w:t>Regulation’)</w:t>
      </w:r>
      <w:r w:rsidRPr="001D43D9">
        <w:rPr>
          <w:spacing w:val="1"/>
        </w:rPr>
        <w:t xml:space="preserve"> </w:t>
      </w:r>
      <w:r w:rsidRPr="001D43D9">
        <w:t>applies</w:t>
      </w:r>
      <w:r w:rsidRPr="001D43D9">
        <w:rPr>
          <w:spacing w:val="1"/>
        </w:rPr>
        <w:t xml:space="preserve"> </w:t>
      </w:r>
      <w:r w:rsidRPr="001D43D9">
        <w:t>to</w:t>
      </w:r>
      <w:r w:rsidRPr="001D43D9">
        <w:rPr>
          <w:spacing w:val="1"/>
        </w:rPr>
        <w:t xml:space="preserve"> </w:t>
      </w:r>
      <w:r w:rsidRPr="001D43D9">
        <w:t>this</w:t>
      </w:r>
      <w:r w:rsidRPr="001D43D9">
        <w:rPr>
          <w:spacing w:val="1"/>
        </w:rPr>
        <w:t xml:space="preserve"> </w:t>
      </w:r>
      <w:proofErr w:type="spellStart"/>
      <w:r w:rsidRPr="001D43D9">
        <w:t>Programme</w:t>
      </w:r>
      <w:proofErr w:type="spellEnd"/>
      <w:r w:rsidRPr="001D43D9">
        <w:t>. It lays down rules on the implementation of the Union budget, including</w:t>
      </w:r>
      <w:r w:rsidRPr="001D43D9">
        <w:rPr>
          <w:spacing w:val="1"/>
        </w:rPr>
        <w:t xml:space="preserve"> </w:t>
      </w:r>
      <w:r w:rsidRPr="001D43D9">
        <w:t>the</w:t>
      </w:r>
      <w:r w:rsidRPr="001D43D9">
        <w:rPr>
          <w:spacing w:val="-1"/>
        </w:rPr>
        <w:t xml:space="preserve"> </w:t>
      </w:r>
      <w:r w:rsidRPr="001D43D9">
        <w:t>rules on</w:t>
      </w:r>
      <w:r w:rsidRPr="001D43D9">
        <w:rPr>
          <w:spacing w:val="1"/>
        </w:rPr>
        <w:t xml:space="preserve"> </w:t>
      </w:r>
      <w:r w:rsidRPr="001D43D9">
        <w:t>grants.</w:t>
      </w:r>
    </w:p>
    <w:p w14:paraId="69647819" w14:textId="77777777" w:rsidR="00EB12A8" w:rsidRPr="001D43D9" w:rsidRDefault="00000000">
      <w:pPr>
        <w:pStyle w:val="ListParagraph"/>
        <w:numPr>
          <w:ilvl w:val="0"/>
          <w:numId w:val="13"/>
        </w:numPr>
        <w:tabs>
          <w:tab w:val="left" w:pos="825"/>
        </w:tabs>
        <w:ind w:right="113"/>
        <w:jc w:val="both"/>
        <w:rPr>
          <w:sz w:val="24"/>
        </w:rPr>
      </w:pPr>
      <w:r w:rsidRPr="001D43D9">
        <w:rPr>
          <w:sz w:val="24"/>
        </w:rPr>
        <w:t>This Regulation lays down a financial envelope for the Fund, which is to constitute the</w:t>
      </w:r>
      <w:r w:rsidRPr="001D43D9">
        <w:rPr>
          <w:spacing w:val="-57"/>
          <w:sz w:val="24"/>
        </w:rPr>
        <w:t xml:space="preserve"> </w:t>
      </w:r>
      <w:r w:rsidRPr="001D43D9">
        <w:rPr>
          <w:sz w:val="24"/>
        </w:rPr>
        <w:t>prime</w:t>
      </w:r>
      <w:r w:rsidRPr="001D43D9">
        <w:rPr>
          <w:spacing w:val="1"/>
          <w:sz w:val="24"/>
        </w:rPr>
        <w:t xml:space="preserve"> </w:t>
      </w:r>
      <w:r w:rsidRPr="001D43D9">
        <w:rPr>
          <w:sz w:val="24"/>
        </w:rPr>
        <w:t>reference</w:t>
      </w:r>
      <w:r w:rsidRPr="001D43D9">
        <w:rPr>
          <w:spacing w:val="1"/>
          <w:sz w:val="24"/>
        </w:rPr>
        <w:t xml:space="preserve"> </w:t>
      </w:r>
      <w:r w:rsidRPr="001D43D9">
        <w:rPr>
          <w:sz w:val="24"/>
        </w:rPr>
        <w:t>amount,</w:t>
      </w:r>
      <w:r w:rsidRPr="001D43D9">
        <w:rPr>
          <w:spacing w:val="1"/>
          <w:sz w:val="24"/>
        </w:rPr>
        <w:t xml:space="preserve"> </w:t>
      </w:r>
      <w:r w:rsidRPr="001D43D9">
        <w:rPr>
          <w:sz w:val="24"/>
        </w:rPr>
        <w:t>within</w:t>
      </w:r>
      <w:r w:rsidRPr="001D43D9">
        <w:rPr>
          <w:spacing w:val="1"/>
          <w:sz w:val="24"/>
        </w:rPr>
        <w:t xml:space="preserve"> </w:t>
      </w:r>
      <w:r w:rsidRPr="001D43D9">
        <w:rPr>
          <w:sz w:val="24"/>
        </w:rPr>
        <w:t>the</w:t>
      </w:r>
      <w:r w:rsidRPr="001D43D9">
        <w:rPr>
          <w:spacing w:val="1"/>
          <w:sz w:val="24"/>
        </w:rPr>
        <w:t xml:space="preserve"> </w:t>
      </w:r>
      <w:r w:rsidRPr="001D43D9">
        <w:rPr>
          <w:sz w:val="24"/>
        </w:rPr>
        <w:t>meaning of</w:t>
      </w:r>
      <w:r w:rsidRPr="001D43D9">
        <w:rPr>
          <w:spacing w:val="1"/>
          <w:sz w:val="24"/>
        </w:rPr>
        <w:t xml:space="preserve"> </w:t>
      </w:r>
      <w:r w:rsidRPr="001D43D9">
        <w:rPr>
          <w:sz w:val="24"/>
        </w:rPr>
        <w:t>point</w:t>
      </w:r>
      <w:r w:rsidRPr="001D43D9">
        <w:rPr>
          <w:spacing w:val="1"/>
          <w:sz w:val="24"/>
        </w:rPr>
        <w:t xml:space="preserve"> </w:t>
      </w:r>
      <w:r w:rsidRPr="001D43D9">
        <w:rPr>
          <w:sz w:val="24"/>
        </w:rPr>
        <w:t>18</w:t>
      </w:r>
      <w:r w:rsidRPr="001D43D9">
        <w:rPr>
          <w:spacing w:val="1"/>
          <w:sz w:val="24"/>
        </w:rPr>
        <w:t xml:space="preserve"> </w:t>
      </w:r>
      <w:r w:rsidRPr="001D43D9">
        <w:rPr>
          <w:sz w:val="24"/>
        </w:rPr>
        <w:t>of</w:t>
      </w:r>
      <w:r w:rsidRPr="001D43D9">
        <w:rPr>
          <w:spacing w:val="1"/>
          <w:sz w:val="24"/>
        </w:rPr>
        <w:t xml:space="preserve"> </w:t>
      </w:r>
      <w:r w:rsidRPr="001D43D9">
        <w:rPr>
          <w:sz w:val="24"/>
        </w:rPr>
        <w:t>the</w:t>
      </w:r>
      <w:r w:rsidRPr="001D43D9">
        <w:rPr>
          <w:spacing w:val="1"/>
          <w:sz w:val="24"/>
        </w:rPr>
        <w:t xml:space="preserve"> </w:t>
      </w:r>
      <w:r w:rsidRPr="001D43D9">
        <w:rPr>
          <w:sz w:val="24"/>
        </w:rPr>
        <w:t>Inter-institutional</w:t>
      </w:r>
      <w:r w:rsidRPr="001D43D9">
        <w:rPr>
          <w:spacing w:val="-57"/>
          <w:sz w:val="24"/>
        </w:rPr>
        <w:t xml:space="preserve"> </w:t>
      </w:r>
      <w:r w:rsidRPr="001D43D9">
        <w:rPr>
          <w:sz w:val="24"/>
        </w:rPr>
        <w:t>Agreement of 16 December 2020 between the European Parliament, the Council and</w:t>
      </w:r>
      <w:r w:rsidRPr="001D43D9">
        <w:rPr>
          <w:spacing w:val="1"/>
          <w:sz w:val="24"/>
        </w:rPr>
        <w:t xml:space="preserve"> </w:t>
      </w:r>
      <w:r w:rsidRPr="001D43D9">
        <w:rPr>
          <w:sz w:val="24"/>
        </w:rPr>
        <w:t>the</w:t>
      </w:r>
      <w:r w:rsidRPr="001D43D9">
        <w:rPr>
          <w:spacing w:val="1"/>
          <w:sz w:val="24"/>
        </w:rPr>
        <w:t xml:space="preserve"> </w:t>
      </w:r>
      <w:r w:rsidRPr="001D43D9">
        <w:rPr>
          <w:sz w:val="24"/>
        </w:rPr>
        <w:t>European</w:t>
      </w:r>
      <w:r w:rsidRPr="001D43D9">
        <w:rPr>
          <w:spacing w:val="1"/>
          <w:sz w:val="24"/>
        </w:rPr>
        <w:t xml:space="preserve"> </w:t>
      </w:r>
      <w:r w:rsidRPr="001D43D9">
        <w:rPr>
          <w:sz w:val="24"/>
        </w:rPr>
        <w:t>Commission</w:t>
      </w:r>
      <w:r w:rsidRPr="001D43D9">
        <w:rPr>
          <w:spacing w:val="1"/>
          <w:sz w:val="24"/>
        </w:rPr>
        <w:t xml:space="preserve"> </w:t>
      </w:r>
      <w:r w:rsidRPr="001D43D9">
        <w:rPr>
          <w:sz w:val="24"/>
        </w:rPr>
        <w:t>on</w:t>
      </w:r>
      <w:r w:rsidRPr="001D43D9">
        <w:rPr>
          <w:spacing w:val="1"/>
          <w:sz w:val="24"/>
        </w:rPr>
        <w:t xml:space="preserve"> </w:t>
      </w:r>
      <w:r w:rsidRPr="001D43D9">
        <w:rPr>
          <w:sz w:val="24"/>
        </w:rPr>
        <w:t>budgetary</w:t>
      </w:r>
      <w:r w:rsidRPr="001D43D9">
        <w:rPr>
          <w:spacing w:val="1"/>
          <w:sz w:val="24"/>
        </w:rPr>
        <w:t xml:space="preserve"> </w:t>
      </w:r>
      <w:r w:rsidRPr="001D43D9">
        <w:rPr>
          <w:sz w:val="24"/>
        </w:rPr>
        <w:t>discipline,</w:t>
      </w:r>
      <w:r w:rsidRPr="001D43D9">
        <w:rPr>
          <w:spacing w:val="1"/>
          <w:sz w:val="24"/>
        </w:rPr>
        <w:t xml:space="preserve"> </w:t>
      </w:r>
      <w:r w:rsidRPr="001D43D9">
        <w:rPr>
          <w:sz w:val="24"/>
        </w:rPr>
        <w:t>on</w:t>
      </w:r>
      <w:r w:rsidRPr="001D43D9">
        <w:rPr>
          <w:spacing w:val="1"/>
          <w:sz w:val="24"/>
        </w:rPr>
        <w:t xml:space="preserve"> </w:t>
      </w:r>
      <w:r w:rsidRPr="001D43D9">
        <w:rPr>
          <w:sz w:val="24"/>
        </w:rPr>
        <w:t>cooperation</w:t>
      </w:r>
      <w:r w:rsidRPr="001D43D9">
        <w:rPr>
          <w:spacing w:val="1"/>
          <w:sz w:val="24"/>
        </w:rPr>
        <w:t xml:space="preserve"> </w:t>
      </w:r>
      <w:r w:rsidRPr="001D43D9">
        <w:rPr>
          <w:sz w:val="24"/>
        </w:rPr>
        <w:t>in</w:t>
      </w:r>
      <w:r w:rsidRPr="001D43D9">
        <w:rPr>
          <w:spacing w:val="1"/>
          <w:sz w:val="24"/>
        </w:rPr>
        <w:t xml:space="preserve"> </w:t>
      </w:r>
      <w:r w:rsidRPr="001D43D9">
        <w:rPr>
          <w:sz w:val="24"/>
        </w:rPr>
        <w:t>budgetary</w:t>
      </w:r>
      <w:r w:rsidRPr="001D43D9">
        <w:rPr>
          <w:spacing w:val="1"/>
          <w:sz w:val="24"/>
        </w:rPr>
        <w:t xml:space="preserve"> </w:t>
      </w:r>
      <w:r w:rsidRPr="001D43D9">
        <w:rPr>
          <w:sz w:val="24"/>
        </w:rPr>
        <w:t>matters</w:t>
      </w:r>
      <w:r w:rsidRPr="001D43D9">
        <w:rPr>
          <w:spacing w:val="1"/>
          <w:sz w:val="24"/>
        </w:rPr>
        <w:t xml:space="preserve"> </w:t>
      </w:r>
      <w:r w:rsidRPr="001D43D9">
        <w:rPr>
          <w:sz w:val="24"/>
        </w:rPr>
        <w:t>and</w:t>
      </w:r>
      <w:r w:rsidRPr="001D43D9">
        <w:rPr>
          <w:spacing w:val="1"/>
          <w:sz w:val="24"/>
        </w:rPr>
        <w:t xml:space="preserve"> </w:t>
      </w:r>
      <w:r w:rsidRPr="001D43D9">
        <w:rPr>
          <w:sz w:val="24"/>
        </w:rPr>
        <w:t>on</w:t>
      </w:r>
      <w:r w:rsidRPr="001D43D9">
        <w:rPr>
          <w:spacing w:val="1"/>
          <w:sz w:val="24"/>
        </w:rPr>
        <w:t xml:space="preserve"> </w:t>
      </w:r>
      <w:r w:rsidRPr="001D43D9">
        <w:rPr>
          <w:sz w:val="24"/>
        </w:rPr>
        <w:t>sound</w:t>
      </w:r>
      <w:r w:rsidRPr="001D43D9">
        <w:rPr>
          <w:spacing w:val="1"/>
          <w:sz w:val="24"/>
        </w:rPr>
        <w:t xml:space="preserve"> </w:t>
      </w:r>
      <w:r w:rsidRPr="001D43D9">
        <w:rPr>
          <w:sz w:val="24"/>
        </w:rPr>
        <w:t>financial</w:t>
      </w:r>
      <w:r w:rsidRPr="001D43D9">
        <w:rPr>
          <w:spacing w:val="1"/>
          <w:sz w:val="24"/>
        </w:rPr>
        <w:t xml:space="preserve"> </w:t>
      </w:r>
      <w:r w:rsidRPr="001D43D9">
        <w:rPr>
          <w:sz w:val="24"/>
        </w:rPr>
        <w:t>management,</w:t>
      </w:r>
      <w:r w:rsidRPr="001D43D9">
        <w:rPr>
          <w:spacing w:val="1"/>
          <w:sz w:val="24"/>
        </w:rPr>
        <w:t xml:space="preserve"> </w:t>
      </w:r>
      <w:r w:rsidRPr="001D43D9">
        <w:rPr>
          <w:sz w:val="24"/>
        </w:rPr>
        <w:t>as</w:t>
      </w:r>
      <w:r w:rsidRPr="001D43D9">
        <w:rPr>
          <w:spacing w:val="1"/>
          <w:sz w:val="24"/>
        </w:rPr>
        <w:t xml:space="preserve"> </w:t>
      </w:r>
      <w:r w:rsidRPr="001D43D9">
        <w:rPr>
          <w:sz w:val="24"/>
        </w:rPr>
        <w:t>well</w:t>
      </w:r>
      <w:r w:rsidRPr="001D43D9">
        <w:rPr>
          <w:spacing w:val="1"/>
          <w:sz w:val="24"/>
        </w:rPr>
        <w:t xml:space="preserve"> </w:t>
      </w:r>
      <w:r w:rsidRPr="001D43D9">
        <w:rPr>
          <w:sz w:val="24"/>
        </w:rPr>
        <w:t>as</w:t>
      </w:r>
      <w:r w:rsidRPr="001D43D9">
        <w:rPr>
          <w:spacing w:val="1"/>
          <w:sz w:val="24"/>
        </w:rPr>
        <w:t xml:space="preserve"> </w:t>
      </w:r>
      <w:r w:rsidRPr="001D43D9">
        <w:rPr>
          <w:sz w:val="24"/>
        </w:rPr>
        <w:t>on</w:t>
      </w:r>
      <w:r w:rsidRPr="001D43D9">
        <w:rPr>
          <w:spacing w:val="1"/>
          <w:sz w:val="24"/>
        </w:rPr>
        <w:t xml:space="preserve"> </w:t>
      </w:r>
      <w:r w:rsidRPr="001D43D9">
        <w:rPr>
          <w:sz w:val="24"/>
        </w:rPr>
        <w:t>new</w:t>
      </w:r>
      <w:r w:rsidRPr="001D43D9">
        <w:rPr>
          <w:spacing w:val="1"/>
          <w:sz w:val="24"/>
        </w:rPr>
        <w:t xml:space="preserve"> </w:t>
      </w:r>
      <w:r w:rsidRPr="001D43D9">
        <w:rPr>
          <w:sz w:val="24"/>
        </w:rPr>
        <w:t>own</w:t>
      </w:r>
      <w:r w:rsidRPr="001D43D9">
        <w:rPr>
          <w:spacing w:val="1"/>
          <w:sz w:val="24"/>
        </w:rPr>
        <w:t xml:space="preserve"> </w:t>
      </w:r>
      <w:r w:rsidRPr="001D43D9">
        <w:rPr>
          <w:sz w:val="24"/>
        </w:rPr>
        <w:t>resources,</w:t>
      </w:r>
      <w:r w:rsidRPr="001D43D9">
        <w:rPr>
          <w:spacing w:val="1"/>
          <w:sz w:val="24"/>
        </w:rPr>
        <w:t xml:space="preserve"> </w:t>
      </w:r>
      <w:r w:rsidRPr="001D43D9">
        <w:rPr>
          <w:sz w:val="24"/>
        </w:rPr>
        <w:t>including a roadmap towards the introduction of new own resources</w:t>
      </w:r>
      <w:r w:rsidRPr="001D43D9">
        <w:rPr>
          <w:sz w:val="24"/>
          <w:vertAlign w:val="superscript"/>
        </w:rPr>
        <w:t>2</w:t>
      </w:r>
      <w:r w:rsidRPr="001D43D9">
        <w:rPr>
          <w:sz w:val="24"/>
        </w:rPr>
        <w:t xml:space="preserve"> (Interinstitutional</w:t>
      </w:r>
      <w:r w:rsidRPr="001D43D9">
        <w:rPr>
          <w:spacing w:val="-57"/>
          <w:sz w:val="24"/>
        </w:rPr>
        <w:t xml:space="preserve"> </w:t>
      </w:r>
      <w:r w:rsidRPr="001D43D9">
        <w:rPr>
          <w:sz w:val="24"/>
        </w:rPr>
        <w:t>Agreement of 16 December 2020), for the European Parliament and for the Council</w:t>
      </w:r>
      <w:r w:rsidRPr="001D43D9">
        <w:rPr>
          <w:spacing w:val="1"/>
          <w:sz w:val="24"/>
        </w:rPr>
        <w:t xml:space="preserve"> </w:t>
      </w:r>
      <w:r w:rsidRPr="001D43D9">
        <w:rPr>
          <w:sz w:val="24"/>
        </w:rPr>
        <w:t>during</w:t>
      </w:r>
      <w:r w:rsidRPr="001D43D9">
        <w:rPr>
          <w:spacing w:val="-4"/>
          <w:sz w:val="24"/>
        </w:rPr>
        <w:t xml:space="preserve"> </w:t>
      </w:r>
      <w:r w:rsidRPr="001D43D9">
        <w:rPr>
          <w:sz w:val="24"/>
        </w:rPr>
        <w:t>the</w:t>
      </w:r>
      <w:r w:rsidRPr="001D43D9">
        <w:rPr>
          <w:spacing w:val="1"/>
          <w:sz w:val="24"/>
        </w:rPr>
        <w:t xml:space="preserve"> </w:t>
      </w:r>
      <w:r w:rsidRPr="001D43D9">
        <w:rPr>
          <w:sz w:val="24"/>
        </w:rPr>
        <w:t>annual budgetary</w:t>
      </w:r>
      <w:r w:rsidRPr="001D43D9">
        <w:rPr>
          <w:spacing w:val="-5"/>
          <w:sz w:val="24"/>
        </w:rPr>
        <w:t xml:space="preserve"> </w:t>
      </w:r>
      <w:r w:rsidRPr="001D43D9">
        <w:rPr>
          <w:sz w:val="24"/>
        </w:rPr>
        <w:t>procedure.</w:t>
      </w:r>
    </w:p>
    <w:p w14:paraId="4E603E8F" w14:textId="77777777" w:rsidR="00EB12A8" w:rsidRPr="001D43D9" w:rsidRDefault="00000000">
      <w:pPr>
        <w:pStyle w:val="ListParagraph"/>
        <w:numPr>
          <w:ilvl w:val="0"/>
          <w:numId w:val="13"/>
        </w:numPr>
        <w:tabs>
          <w:tab w:val="left" w:pos="825"/>
        </w:tabs>
        <w:ind w:right="114"/>
        <w:jc w:val="both"/>
        <w:rPr>
          <w:sz w:val="24"/>
        </w:rPr>
      </w:pPr>
      <w:r w:rsidRPr="001D43D9">
        <w:rPr>
          <w:sz w:val="24"/>
        </w:rPr>
        <w:t>In accordance with the Financial Regulation, Regulation (EU, Euratom) No 883/2013</w:t>
      </w:r>
      <w:r w:rsidRPr="001D43D9">
        <w:rPr>
          <w:spacing w:val="1"/>
          <w:sz w:val="24"/>
        </w:rPr>
        <w:t xml:space="preserve"> </w:t>
      </w:r>
      <w:r w:rsidRPr="001D43D9">
        <w:rPr>
          <w:sz w:val="24"/>
        </w:rPr>
        <w:t>of the European Parliament</w:t>
      </w:r>
      <w:r w:rsidRPr="001D43D9">
        <w:rPr>
          <w:spacing w:val="1"/>
          <w:sz w:val="24"/>
        </w:rPr>
        <w:t xml:space="preserve"> </w:t>
      </w:r>
      <w:r w:rsidRPr="001D43D9">
        <w:rPr>
          <w:sz w:val="24"/>
        </w:rPr>
        <w:t>and of the Council</w:t>
      </w:r>
      <w:r w:rsidRPr="001D43D9">
        <w:rPr>
          <w:sz w:val="24"/>
          <w:vertAlign w:val="superscript"/>
        </w:rPr>
        <w:t>3</w:t>
      </w:r>
      <w:r w:rsidRPr="001D43D9">
        <w:rPr>
          <w:sz w:val="24"/>
        </w:rPr>
        <w:t>, Council</w:t>
      </w:r>
      <w:r w:rsidRPr="001D43D9">
        <w:rPr>
          <w:spacing w:val="1"/>
          <w:sz w:val="24"/>
        </w:rPr>
        <w:t xml:space="preserve"> </w:t>
      </w:r>
      <w:r w:rsidRPr="001D43D9">
        <w:rPr>
          <w:sz w:val="24"/>
        </w:rPr>
        <w:t>Regulation</w:t>
      </w:r>
      <w:r w:rsidRPr="001D43D9">
        <w:rPr>
          <w:spacing w:val="60"/>
          <w:sz w:val="24"/>
        </w:rPr>
        <w:t xml:space="preserve"> </w:t>
      </w:r>
      <w:r w:rsidRPr="001D43D9">
        <w:rPr>
          <w:sz w:val="24"/>
        </w:rPr>
        <w:t>(Euratom, EC)</w:t>
      </w:r>
      <w:r w:rsidRPr="001D43D9">
        <w:rPr>
          <w:spacing w:val="1"/>
          <w:sz w:val="24"/>
        </w:rPr>
        <w:t xml:space="preserve"> </w:t>
      </w:r>
      <w:r w:rsidRPr="001D43D9">
        <w:rPr>
          <w:sz w:val="24"/>
        </w:rPr>
        <w:t>No 2988/95</w:t>
      </w:r>
      <w:r w:rsidRPr="001D43D9">
        <w:rPr>
          <w:sz w:val="24"/>
          <w:vertAlign w:val="superscript"/>
        </w:rPr>
        <w:t>4</w:t>
      </w:r>
      <w:r w:rsidRPr="001D43D9">
        <w:rPr>
          <w:sz w:val="24"/>
        </w:rPr>
        <w:t>, Council Regulation (Euratom, EC) No 2185/96</w:t>
      </w:r>
      <w:r w:rsidRPr="001D43D9">
        <w:rPr>
          <w:sz w:val="24"/>
          <w:vertAlign w:val="superscript"/>
        </w:rPr>
        <w:t>5</w:t>
      </w:r>
      <w:r w:rsidRPr="001D43D9">
        <w:rPr>
          <w:sz w:val="24"/>
        </w:rPr>
        <w:t xml:space="preserve"> and Council Regulation</w:t>
      </w:r>
      <w:r w:rsidRPr="001D43D9">
        <w:rPr>
          <w:spacing w:val="1"/>
          <w:sz w:val="24"/>
        </w:rPr>
        <w:t xml:space="preserve"> </w:t>
      </w:r>
      <w:r w:rsidRPr="001D43D9">
        <w:rPr>
          <w:sz w:val="24"/>
        </w:rPr>
        <w:t>(EU) 2017/1939</w:t>
      </w:r>
      <w:r w:rsidRPr="001D43D9">
        <w:rPr>
          <w:sz w:val="24"/>
          <w:vertAlign w:val="superscript"/>
        </w:rPr>
        <w:t>6</w:t>
      </w:r>
      <w:r w:rsidRPr="001D43D9">
        <w:rPr>
          <w:sz w:val="24"/>
        </w:rPr>
        <w:t>, the financial interests of the Union are to be protected through</w:t>
      </w:r>
      <w:r w:rsidRPr="001D43D9">
        <w:rPr>
          <w:spacing w:val="1"/>
          <w:sz w:val="24"/>
        </w:rPr>
        <w:t xml:space="preserve"> </w:t>
      </w:r>
      <w:r w:rsidRPr="001D43D9">
        <w:rPr>
          <w:sz w:val="24"/>
        </w:rPr>
        <w:t>proportionate</w:t>
      </w:r>
      <w:r w:rsidRPr="001D43D9">
        <w:rPr>
          <w:spacing w:val="1"/>
          <w:sz w:val="24"/>
        </w:rPr>
        <w:t xml:space="preserve"> </w:t>
      </w:r>
      <w:r w:rsidRPr="001D43D9">
        <w:rPr>
          <w:sz w:val="24"/>
        </w:rPr>
        <w:t>measures,</w:t>
      </w:r>
      <w:r w:rsidRPr="001D43D9">
        <w:rPr>
          <w:spacing w:val="1"/>
          <w:sz w:val="24"/>
        </w:rPr>
        <w:t xml:space="preserve"> </w:t>
      </w:r>
      <w:r w:rsidRPr="001D43D9">
        <w:rPr>
          <w:sz w:val="24"/>
        </w:rPr>
        <w:t>including</w:t>
      </w:r>
      <w:r w:rsidRPr="001D43D9">
        <w:rPr>
          <w:spacing w:val="1"/>
          <w:sz w:val="24"/>
        </w:rPr>
        <w:t xml:space="preserve"> </w:t>
      </w:r>
      <w:r w:rsidRPr="001D43D9">
        <w:rPr>
          <w:sz w:val="24"/>
        </w:rPr>
        <w:t>the</w:t>
      </w:r>
      <w:r w:rsidRPr="001D43D9">
        <w:rPr>
          <w:spacing w:val="1"/>
          <w:sz w:val="24"/>
        </w:rPr>
        <w:t xml:space="preserve"> </w:t>
      </w:r>
      <w:r w:rsidRPr="001D43D9">
        <w:rPr>
          <w:sz w:val="24"/>
        </w:rPr>
        <w:t>prevention,</w:t>
      </w:r>
      <w:r w:rsidRPr="001D43D9">
        <w:rPr>
          <w:spacing w:val="1"/>
          <w:sz w:val="24"/>
        </w:rPr>
        <w:t xml:space="preserve"> </w:t>
      </w:r>
      <w:r w:rsidRPr="001D43D9">
        <w:rPr>
          <w:sz w:val="24"/>
        </w:rPr>
        <w:t>detection,</w:t>
      </w:r>
      <w:r w:rsidRPr="001D43D9">
        <w:rPr>
          <w:spacing w:val="1"/>
          <w:sz w:val="24"/>
        </w:rPr>
        <w:t xml:space="preserve"> </w:t>
      </w:r>
      <w:r w:rsidRPr="001D43D9">
        <w:rPr>
          <w:sz w:val="24"/>
        </w:rPr>
        <w:t>correction</w:t>
      </w:r>
      <w:r w:rsidRPr="001D43D9">
        <w:rPr>
          <w:spacing w:val="1"/>
          <w:sz w:val="24"/>
        </w:rPr>
        <w:t xml:space="preserve"> </w:t>
      </w:r>
      <w:r w:rsidRPr="001D43D9">
        <w:rPr>
          <w:sz w:val="24"/>
        </w:rPr>
        <w:t>and</w:t>
      </w:r>
      <w:r w:rsidRPr="001D43D9">
        <w:rPr>
          <w:spacing w:val="1"/>
          <w:sz w:val="24"/>
        </w:rPr>
        <w:t xml:space="preserve"> </w:t>
      </w:r>
      <w:r w:rsidRPr="001D43D9">
        <w:rPr>
          <w:sz w:val="24"/>
        </w:rPr>
        <w:t>investigation of irregularities and fraud, the recovery of funds lost, wrongly paid or</w:t>
      </w:r>
      <w:r w:rsidRPr="001D43D9">
        <w:rPr>
          <w:spacing w:val="1"/>
          <w:sz w:val="24"/>
        </w:rPr>
        <w:t xml:space="preserve"> </w:t>
      </w:r>
      <w:r w:rsidRPr="001D43D9">
        <w:rPr>
          <w:sz w:val="24"/>
        </w:rPr>
        <w:t>incorrectly used and, where appropriate, the imposition of administrative sanctions. In</w:t>
      </w:r>
      <w:r w:rsidRPr="001D43D9">
        <w:rPr>
          <w:spacing w:val="1"/>
          <w:sz w:val="24"/>
        </w:rPr>
        <w:t xml:space="preserve"> </w:t>
      </w:r>
      <w:r w:rsidRPr="001D43D9">
        <w:rPr>
          <w:sz w:val="24"/>
        </w:rPr>
        <w:t>particular, in accordance with Regulation (EU, Euratom) No 883/2013 and Regulation</w:t>
      </w:r>
      <w:r w:rsidRPr="001D43D9">
        <w:rPr>
          <w:spacing w:val="1"/>
          <w:sz w:val="24"/>
        </w:rPr>
        <w:t xml:space="preserve"> </w:t>
      </w:r>
      <w:r w:rsidRPr="001D43D9">
        <w:rPr>
          <w:sz w:val="24"/>
        </w:rPr>
        <w:t>(Euratom, EC) No 2185/96 the European Anti-Fraud Office (OLAF) may carry out</w:t>
      </w:r>
      <w:r w:rsidRPr="001D43D9">
        <w:rPr>
          <w:spacing w:val="1"/>
          <w:sz w:val="24"/>
        </w:rPr>
        <w:t xml:space="preserve"> </w:t>
      </w:r>
      <w:r w:rsidRPr="001D43D9">
        <w:rPr>
          <w:sz w:val="24"/>
        </w:rPr>
        <w:t>investigations,</w:t>
      </w:r>
      <w:r w:rsidRPr="001D43D9">
        <w:rPr>
          <w:spacing w:val="1"/>
          <w:sz w:val="24"/>
        </w:rPr>
        <w:t xml:space="preserve"> </w:t>
      </w:r>
      <w:r w:rsidRPr="001D43D9">
        <w:rPr>
          <w:sz w:val="24"/>
        </w:rPr>
        <w:t>including</w:t>
      </w:r>
      <w:r w:rsidRPr="001D43D9">
        <w:rPr>
          <w:spacing w:val="1"/>
          <w:sz w:val="24"/>
        </w:rPr>
        <w:t xml:space="preserve"> </w:t>
      </w:r>
      <w:r w:rsidRPr="001D43D9">
        <w:rPr>
          <w:sz w:val="24"/>
        </w:rPr>
        <w:t>on-the-spot</w:t>
      </w:r>
      <w:r w:rsidRPr="001D43D9">
        <w:rPr>
          <w:spacing w:val="1"/>
          <w:sz w:val="24"/>
        </w:rPr>
        <w:t xml:space="preserve"> </w:t>
      </w:r>
      <w:r w:rsidRPr="001D43D9">
        <w:rPr>
          <w:sz w:val="24"/>
        </w:rPr>
        <w:t>checks</w:t>
      </w:r>
      <w:r w:rsidRPr="001D43D9">
        <w:rPr>
          <w:spacing w:val="1"/>
          <w:sz w:val="24"/>
        </w:rPr>
        <w:t xml:space="preserve"> </w:t>
      </w:r>
      <w:r w:rsidRPr="001D43D9">
        <w:rPr>
          <w:sz w:val="24"/>
        </w:rPr>
        <w:t>and</w:t>
      </w:r>
      <w:r w:rsidRPr="001D43D9">
        <w:rPr>
          <w:spacing w:val="1"/>
          <w:sz w:val="24"/>
        </w:rPr>
        <w:t xml:space="preserve"> </w:t>
      </w:r>
      <w:r w:rsidRPr="001D43D9">
        <w:rPr>
          <w:sz w:val="24"/>
        </w:rPr>
        <w:t>inspections,</w:t>
      </w:r>
      <w:r w:rsidRPr="001D43D9">
        <w:rPr>
          <w:spacing w:val="1"/>
          <w:sz w:val="24"/>
        </w:rPr>
        <w:t xml:space="preserve"> </w:t>
      </w:r>
      <w:r w:rsidRPr="001D43D9">
        <w:rPr>
          <w:sz w:val="24"/>
        </w:rPr>
        <w:t>with</w:t>
      </w:r>
      <w:r w:rsidRPr="001D43D9">
        <w:rPr>
          <w:spacing w:val="1"/>
          <w:sz w:val="24"/>
        </w:rPr>
        <w:t xml:space="preserve"> </w:t>
      </w:r>
      <w:r w:rsidRPr="001D43D9">
        <w:rPr>
          <w:sz w:val="24"/>
        </w:rPr>
        <w:t>a</w:t>
      </w:r>
      <w:r w:rsidRPr="001D43D9">
        <w:rPr>
          <w:spacing w:val="1"/>
          <w:sz w:val="24"/>
        </w:rPr>
        <w:t xml:space="preserve"> </w:t>
      </w:r>
      <w:r w:rsidRPr="001D43D9">
        <w:rPr>
          <w:sz w:val="24"/>
        </w:rPr>
        <w:t>view</w:t>
      </w:r>
      <w:r w:rsidRPr="001D43D9">
        <w:rPr>
          <w:spacing w:val="1"/>
          <w:sz w:val="24"/>
        </w:rPr>
        <w:t xml:space="preserve"> </w:t>
      </w:r>
      <w:r w:rsidRPr="001D43D9">
        <w:rPr>
          <w:sz w:val="24"/>
        </w:rPr>
        <w:t>to</w:t>
      </w:r>
      <w:r w:rsidRPr="001D43D9">
        <w:rPr>
          <w:spacing w:val="-57"/>
          <w:sz w:val="24"/>
        </w:rPr>
        <w:t xml:space="preserve"> </w:t>
      </w:r>
      <w:r w:rsidRPr="001D43D9">
        <w:rPr>
          <w:sz w:val="24"/>
        </w:rPr>
        <w:t>establishing whether there has been fraud, corruption or any other illegal</w:t>
      </w:r>
      <w:r w:rsidRPr="001D43D9">
        <w:rPr>
          <w:spacing w:val="1"/>
          <w:sz w:val="24"/>
        </w:rPr>
        <w:t xml:space="preserve"> </w:t>
      </w:r>
      <w:r w:rsidRPr="001D43D9">
        <w:rPr>
          <w:sz w:val="24"/>
        </w:rPr>
        <w:t>activity</w:t>
      </w:r>
      <w:r w:rsidRPr="001D43D9">
        <w:rPr>
          <w:spacing w:val="1"/>
          <w:sz w:val="24"/>
        </w:rPr>
        <w:t xml:space="preserve"> </w:t>
      </w:r>
      <w:r w:rsidRPr="001D43D9">
        <w:rPr>
          <w:sz w:val="24"/>
        </w:rPr>
        <w:t>affecting the financial interests of the Union. In accordance with Regulation (EU)</w:t>
      </w:r>
      <w:r w:rsidRPr="001D43D9">
        <w:rPr>
          <w:spacing w:val="1"/>
          <w:sz w:val="24"/>
        </w:rPr>
        <w:t xml:space="preserve"> </w:t>
      </w:r>
      <w:r w:rsidRPr="001D43D9">
        <w:rPr>
          <w:sz w:val="24"/>
        </w:rPr>
        <w:t>2017/1939,</w:t>
      </w:r>
      <w:r w:rsidRPr="001D43D9">
        <w:rPr>
          <w:spacing w:val="6"/>
          <w:sz w:val="24"/>
        </w:rPr>
        <w:t xml:space="preserve"> </w:t>
      </w:r>
      <w:r w:rsidRPr="001D43D9">
        <w:rPr>
          <w:sz w:val="24"/>
        </w:rPr>
        <w:t>the</w:t>
      </w:r>
      <w:r w:rsidRPr="001D43D9">
        <w:rPr>
          <w:spacing w:val="4"/>
          <w:sz w:val="24"/>
        </w:rPr>
        <w:t xml:space="preserve"> </w:t>
      </w:r>
      <w:r w:rsidRPr="001D43D9">
        <w:rPr>
          <w:sz w:val="24"/>
        </w:rPr>
        <w:t>European</w:t>
      </w:r>
      <w:r w:rsidRPr="001D43D9">
        <w:rPr>
          <w:spacing w:val="4"/>
          <w:sz w:val="24"/>
        </w:rPr>
        <w:t xml:space="preserve"> </w:t>
      </w:r>
      <w:r w:rsidRPr="001D43D9">
        <w:rPr>
          <w:sz w:val="24"/>
        </w:rPr>
        <w:t>Public</w:t>
      </w:r>
      <w:r w:rsidRPr="001D43D9">
        <w:rPr>
          <w:spacing w:val="3"/>
          <w:sz w:val="24"/>
        </w:rPr>
        <w:t xml:space="preserve"> </w:t>
      </w:r>
      <w:r w:rsidRPr="001D43D9">
        <w:rPr>
          <w:sz w:val="24"/>
        </w:rPr>
        <w:t>Prosecutor's</w:t>
      </w:r>
      <w:r w:rsidRPr="001D43D9">
        <w:rPr>
          <w:spacing w:val="4"/>
          <w:sz w:val="24"/>
        </w:rPr>
        <w:t xml:space="preserve"> </w:t>
      </w:r>
      <w:r w:rsidRPr="001D43D9">
        <w:rPr>
          <w:sz w:val="24"/>
        </w:rPr>
        <w:t>Office</w:t>
      </w:r>
      <w:r w:rsidRPr="001D43D9">
        <w:rPr>
          <w:spacing w:val="5"/>
          <w:sz w:val="24"/>
        </w:rPr>
        <w:t xml:space="preserve"> </w:t>
      </w:r>
      <w:r w:rsidRPr="001D43D9">
        <w:rPr>
          <w:sz w:val="24"/>
        </w:rPr>
        <w:t>(EPPO)</w:t>
      </w:r>
      <w:r w:rsidRPr="001D43D9">
        <w:rPr>
          <w:spacing w:val="3"/>
          <w:sz w:val="24"/>
        </w:rPr>
        <w:t xml:space="preserve"> </w:t>
      </w:r>
      <w:r w:rsidRPr="001D43D9">
        <w:rPr>
          <w:sz w:val="24"/>
        </w:rPr>
        <w:t>may</w:t>
      </w:r>
      <w:r w:rsidRPr="001D43D9">
        <w:rPr>
          <w:spacing w:val="58"/>
          <w:sz w:val="24"/>
        </w:rPr>
        <w:t xml:space="preserve"> </w:t>
      </w:r>
      <w:r w:rsidRPr="001D43D9">
        <w:rPr>
          <w:sz w:val="24"/>
        </w:rPr>
        <w:t>investigate</w:t>
      </w:r>
      <w:r w:rsidRPr="001D43D9">
        <w:rPr>
          <w:spacing w:val="6"/>
          <w:sz w:val="24"/>
        </w:rPr>
        <w:t xml:space="preserve"> </w:t>
      </w:r>
      <w:r w:rsidRPr="001D43D9">
        <w:rPr>
          <w:sz w:val="24"/>
        </w:rPr>
        <w:t>and</w:t>
      </w:r>
    </w:p>
    <w:p w14:paraId="5D4CC7DE" w14:textId="77777777" w:rsidR="00EB12A8" w:rsidRPr="001D43D9" w:rsidRDefault="00000000">
      <w:pPr>
        <w:pStyle w:val="BodyText"/>
        <w:spacing w:before="10"/>
        <w:ind w:left="0" w:firstLine="0"/>
        <w:jc w:val="left"/>
        <w:rPr>
          <w:sz w:val="17"/>
        </w:rPr>
      </w:pPr>
      <w:r w:rsidRPr="001D43D9">
        <w:pict w14:anchorId="4CCA376A">
          <v:rect id="_x0000_s2052" style="position:absolute;margin-left:70.8pt;margin-top:12.25pt;width:2in;height:.6pt;z-index:-15728640;mso-wrap-distance-left:0;mso-wrap-distance-right:0;mso-position-horizontal-relative:page" fillcolor="black" stroked="f">
            <w10:wrap type="topAndBottom" anchorx="page"/>
          </v:rect>
        </w:pict>
      </w:r>
    </w:p>
    <w:p w14:paraId="659C7A45" w14:textId="77777777" w:rsidR="00EB12A8" w:rsidRPr="001D43D9" w:rsidRDefault="00000000">
      <w:pPr>
        <w:tabs>
          <w:tab w:val="left" w:pos="836"/>
        </w:tabs>
        <w:spacing w:before="74"/>
        <w:ind w:left="116"/>
        <w:jc w:val="both"/>
        <w:rPr>
          <w:sz w:val="20"/>
        </w:rPr>
      </w:pPr>
      <w:r w:rsidRPr="001D43D9">
        <w:rPr>
          <w:sz w:val="20"/>
          <w:vertAlign w:val="superscript"/>
        </w:rPr>
        <w:t>2</w:t>
      </w:r>
      <w:r w:rsidRPr="001D43D9">
        <w:rPr>
          <w:sz w:val="20"/>
        </w:rPr>
        <w:tab/>
        <w:t>OJ L</w:t>
      </w:r>
      <w:r w:rsidRPr="001D43D9">
        <w:rPr>
          <w:spacing w:val="-2"/>
          <w:sz w:val="20"/>
        </w:rPr>
        <w:t xml:space="preserve"> </w:t>
      </w:r>
      <w:r w:rsidRPr="001D43D9">
        <w:rPr>
          <w:sz w:val="20"/>
        </w:rPr>
        <w:t>433I,</w:t>
      </w:r>
      <w:r w:rsidRPr="001D43D9">
        <w:rPr>
          <w:spacing w:val="-3"/>
          <w:sz w:val="20"/>
        </w:rPr>
        <w:t xml:space="preserve"> </w:t>
      </w:r>
      <w:r w:rsidRPr="001D43D9">
        <w:rPr>
          <w:sz w:val="20"/>
        </w:rPr>
        <w:t>22.12.2020, p.</w:t>
      </w:r>
      <w:r w:rsidRPr="001D43D9">
        <w:rPr>
          <w:spacing w:val="-2"/>
          <w:sz w:val="20"/>
        </w:rPr>
        <w:t xml:space="preserve"> </w:t>
      </w:r>
      <w:r w:rsidRPr="001D43D9">
        <w:rPr>
          <w:sz w:val="20"/>
        </w:rPr>
        <w:t>28.</w:t>
      </w:r>
    </w:p>
    <w:p w14:paraId="3F0B951D" w14:textId="77777777" w:rsidR="00EB12A8" w:rsidRPr="001D43D9" w:rsidRDefault="00000000">
      <w:pPr>
        <w:tabs>
          <w:tab w:val="left" w:pos="836"/>
        </w:tabs>
        <w:spacing w:before="1"/>
        <w:ind w:left="836" w:right="115" w:hanging="720"/>
        <w:jc w:val="both"/>
        <w:rPr>
          <w:sz w:val="20"/>
        </w:rPr>
      </w:pPr>
      <w:r w:rsidRPr="001D43D9">
        <w:rPr>
          <w:sz w:val="20"/>
          <w:vertAlign w:val="superscript"/>
        </w:rPr>
        <w:t>3</w:t>
      </w:r>
      <w:r w:rsidRPr="001D43D9">
        <w:rPr>
          <w:sz w:val="20"/>
        </w:rPr>
        <w:tab/>
        <w:t>Regulation</w:t>
      </w:r>
      <w:r w:rsidRPr="001D43D9">
        <w:rPr>
          <w:spacing w:val="1"/>
          <w:sz w:val="20"/>
        </w:rPr>
        <w:t xml:space="preserve"> </w:t>
      </w:r>
      <w:r w:rsidRPr="001D43D9">
        <w:rPr>
          <w:sz w:val="20"/>
        </w:rPr>
        <w:t>(EU,</w:t>
      </w:r>
      <w:r w:rsidRPr="001D43D9">
        <w:rPr>
          <w:spacing w:val="1"/>
          <w:sz w:val="20"/>
        </w:rPr>
        <w:t xml:space="preserve"> </w:t>
      </w:r>
      <w:r w:rsidRPr="001D43D9">
        <w:rPr>
          <w:sz w:val="20"/>
        </w:rPr>
        <w:t>Euratom)</w:t>
      </w:r>
      <w:r w:rsidRPr="001D43D9">
        <w:rPr>
          <w:spacing w:val="1"/>
          <w:sz w:val="20"/>
        </w:rPr>
        <w:t xml:space="preserve"> </w:t>
      </w:r>
      <w:r w:rsidRPr="001D43D9">
        <w:rPr>
          <w:sz w:val="20"/>
        </w:rPr>
        <w:t>No</w:t>
      </w:r>
      <w:r w:rsidRPr="001D43D9">
        <w:rPr>
          <w:spacing w:val="1"/>
          <w:sz w:val="20"/>
        </w:rPr>
        <w:t xml:space="preserve"> </w:t>
      </w:r>
      <w:r w:rsidRPr="001D43D9">
        <w:rPr>
          <w:sz w:val="20"/>
        </w:rPr>
        <w:t>883/2013</w:t>
      </w:r>
      <w:r w:rsidRPr="001D43D9">
        <w:rPr>
          <w:spacing w:val="1"/>
          <w:sz w:val="20"/>
        </w:rPr>
        <w:t xml:space="preserve"> </w:t>
      </w:r>
      <w:r w:rsidRPr="001D43D9">
        <w:rPr>
          <w:sz w:val="20"/>
        </w:rPr>
        <w:t>of</w:t>
      </w:r>
      <w:r w:rsidRPr="001D43D9">
        <w:rPr>
          <w:spacing w:val="1"/>
          <w:sz w:val="20"/>
        </w:rPr>
        <w:t xml:space="preserve"> </w:t>
      </w:r>
      <w:r w:rsidRPr="001D43D9">
        <w:rPr>
          <w:sz w:val="20"/>
        </w:rPr>
        <w:t>the</w:t>
      </w:r>
      <w:r w:rsidRPr="001D43D9">
        <w:rPr>
          <w:spacing w:val="1"/>
          <w:sz w:val="20"/>
        </w:rPr>
        <w:t xml:space="preserve"> </w:t>
      </w:r>
      <w:r w:rsidRPr="001D43D9">
        <w:rPr>
          <w:sz w:val="20"/>
        </w:rPr>
        <w:t>European</w:t>
      </w:r>
      <w:r w:rsidRPr="001D43D9">
        <w:rPr>
          <w:spacing w:val="1"/>
          <w:sz w:val="20"/>
        </w:rPr>
        <w:t xml:space="preserve"> </w:t>
      </w:r>
      <w:r w:rsidRPr="001D43D9">
        <w:rPr>
          <w:sz w:val="20"/>
        </w:rPr>
        <w:t>Parliament</w:t>
      </w:r>
      <w:r w:rsidRPr="001D43D9">
        <w:rPr>
          <w:spacing w:val="1"/>
          <w:sz w:val="20"/>
        </w:rPr>
        <w:t xml:space="preserve"> </w:t>
      </w:r>
      <w:r w:rsidRPr="001D43D9">
        <w:rPr>
          <w:sz w:val="20"/>
        </w:rPr>
        <w:t>and</w:t>
      </w:r>
      <w:r w:rsidRPr="001D43D9">
        <w:rPr>
          <w:spacing w:val="1"/>
          <w:sz w:val="20"/>
        </w:rPr>
        <w:t xml:space="preserve"> </w:t>
      </w:r>
      <w:r w:rsidRPr="001D43D9">
        <w:rPr>
          <w:sz w:val="20"/>
        </w:rPr>
        <w:t>of</w:t>
      </w:r>
      <w:r w:rsidRPr="001D43D9">
        <w:rPr>
          <w:spacing w:val="1"/>
          <w:sz w:val="20"/>
        </w:rPr>
        <w:t xml:space="preserve"> </w:t>
      </w:r>
      <w:r w:rsidRPr="001D43D9">
        <w:rPr>
          <w:sz w:val="20"/>
        </w:rPr>
        <w:t>the</w:t>
      </w:r>
      <w:r w:rsidRPr="001D43D9">
        <w:rPr>
          <w:spacing w:val="1"/>
          <w:sz w:val="20"/>
        </w:rPr>
        <w:t xml:space="preserve"> </w:t>
      </w:r>
      <w:r w:rsidRPr="001D43D9">
        <w:rPr>
          <w:sz w:val="20"/>
        </w:rPr>
        <w:t>Council</w:t>
      </w:r>
      <w:r w:rsidRPr="001D43D9">
        <w:rPr>
          <w:spacing w:val="1"/>
          <w:sz w:val="20"/>
        </w:rPr>
        <w:t xml:space="preserve"> </w:t>
      </w:r>
      <w:r w:rsidRPr="001D43D9">
        <w:rPr>
          <w:sz w:val="20"/>
        </w:rPr>
        <w:t>of</w:t>
      </w:r>
      <w:r w:rsidRPr="001D43D9">
        <w:rPr>
          <w:spacing w:val="50"/>
          <w:sz w:val="20"/>
        </w:rPr>
        <w:t xml:space="preserve"> </w:t>
      </w:r>
      <w:r w:rsidRPr="001D43D9">
        <w:rPr>
          <w:sz w:val="20"/>
        </w:rPr>
        <w:t>11</w:t>
      </w:r>
      <w:r w:rsidRPr="001D43D9">
        <w:rPr>
          <w:spacing w:val="1"/>
          <w:sz w:val="20"/>
        </w:rPr>
        <w:t xml:space="preserve"> </w:t>
      </w:r>
      <w:r w:rsidRPr="001D43D9">
        <w:rPr>
          <w:sz w:val="20"/>
        </w:rPr>
        <w:t>September 2013 concerning investigations conducted by the European Anti-Fraud Office (OLAF) and</w:t>
      </w:r>
      <w:r w:rsidRPr="001D43D9">
        <w:rPr>
          <w:spacing w:val="1"/>
          <w:sz w:val="20"/>
        </w:rPr>
        <w:t xml:space="preserve"> </w:t>
      </w:r>
      <w:r w:rsidRPr="001D43D9">
        <w:rPr>
          <w:sz w:val="20"/>
        </w:rPr>
        <w:t>repealing Regulation (EC) No 1073/1999 of the European Parliament and of the Council and Council</w:t>
      </w:r>
      <w:r w:rsidRPr="001D43D9">
        <w:rPr>
          <w:spacing w:val="1"/>
          <w:sz w:val="20"/>
        </w:rPr>
        <w:t xml:space="preserve"> </w:t>
      </w:r>
      <w:r w:rsidRPr="001D43D9">
        <w:rPr>
          <w:sz w:val="20"/>
        </w:rPr>
        <w:t>Regulation</w:t>
      </w:r>
      <w:r w:rsidRPr="001D43D9">
        <w:rPr>
          <w:spacing w:val="-2"/>
          <w:sz w:val="20"/>
        </w:rPr>
        <w:t xml:space="preserve"> </w:t>
      </w:r>
      <w:r w:rsidRPr="001D43D9">
        <w:rPr>
          <w:sz w:val="20"/>
        </w:rPr>
        <w:t>(Euratom) No</w:t>
      </w:r>
      <w:r w:rsidRPr="001D43D9">
        <w:rPr>
          <w:spacing w:val="1"/>
          <w:sz w:val="20"/>
        </w:rPr>
        <w:t xml:space="preserve"> </w:t>
      </w:r>
      <w:r w:rsidRPr="001D43D9">
        <w:rPr>
          <w:sz w:val="20"/>
        </w:rPr>
        <w:t>1074/1999,(OJ</w:t>
      </w:r>
      <w:r w:rsidRPr="001D43D9">
        <w:rPr>
          <w:spacing w:val="1"/>
          <w:sz w:val="20"/>
        </w:rPr>
        <w:t xml:space="preserve"> </w:t>
      </w:r>
      <w:r w:rsidRPr="001D43D9">
        <w:rPr>
          <w:sz w:val="20"/>
        </w:rPr>
        <w:t>L248, 18.9.2013,</w:t>
      </w:r>
      <w:r w:rsidRPr="001D43D9">
        <w:rPr>
          <w:spacing w:val="-3"/>
          <w:sz w:val="20"/>
        </w:rPr>
        <w:t xml:space="preserve"> </w:t>
      </w:r>
      <w:r w:rsidRPr="001D43D9">
        <w:rPr>
          <w:sz w:val="20"/>
        </w:rPr>
        <w:t>p. 1.</w:t>
      </w:r>
    </w:p>
    <w:p w14:paraId="3A645087" w14:textId="77777777" w:rsidR="00EB12A8" w:rsidRPr="001D43D9" w:rsidRDefault="00000000">
      <w:pPr>
        <w:tabs>
          <w:tab w:val="left" w:pos="836"/>
        </w:tabs>
        <w:ind w:left="836" w:right="127" w:hanging="720"/>
        <w:jc w:val="both"/>
        <w:rPr>
          <w:sz w:val="20"/>
        </w:rPr>
      </w:pPr>
      <w:r w:rsidRPr="001D43D9">
        <w:rPr>
          <w:sz w:val="20"/>
          <w:vertAlign w:val="superscript"/>
        </w:rPr>
        <w:t>4</w:t>
      </w:r>
      <w:r w:rsidRPr="001D43D9">
        <w:rPr>
          <w:sz w:val="20"/>
        </w:rPr>
        <w:tab/>
        <w:t>Council Regulation (EC, Euratom) No 2988/95 of 18 December 1995 on the protection of the European</w:t>
      </w:r>
      <w:r w:rsidRPr="001D43D9">
        <w:rPr>
          <w:spacing w:val="-47"/>
          <w:sz w:val="20"/>
        </w:rPr>
        <w:t xml:space="preserve"> </w:t>
      </w:r>
      <w:r w:rsidRPr="001D43D9">
        <w:rPr>
          <w:sz w:val="20"/>
        </w:rPr>
        <w:t>Communities</w:t>
      </w:r>
      <w:r w:rsidRPr="001D43D9">
        <w:rPr>
          <w:spacing w:val="1"/>
          <w:sz w:val="20"/>
        </w:rPr>
        <w:t xml:space="preserve"> </w:t>
      </w:r>
      <w:r w:rsidRPr="001D43D9">
        <w:rPr>
          <w:sz w:val="20"/>
        </w:rPr>
        <w:t>financial interests</w:t>
      </w:r>
      <w:r w:rsidRPr="001D43D9">
        <w:rPr>
          <w:spacing w:val="-1"/>
          <w:sz w:val="20"/>
        </w:rPr>
        <w:t xml:space="preserve"> </w:t>
      </w:r>
      <w:r w:rsidRPr="001D43D9">
        <w:rPr>
          <w:sz w:val="20"/>
        </w:rPr>
        <w:t>(OJ</w:t>
      </w:r>
      <w:r w:rsidRPr="001D43D9">
        <w:rPr>
          <w:spacing w:val="1"/>
          <w:sz w:val="20"/>
        </w:rPr>
        <w:t xml:space="preserve"> </w:t>
      </w:r>
      <w:r w:rsidRPr="001D43D9">
        <w:rPr>
          <w:sz w:val="20"/>
        </w:rPr>
        <w:t>L</w:t>
      </w:r>
      <w:r w:rsidRPr="001D43D9">
        <w:rPr>
          <w:spacing w:val="-3"/>
          <w:sz w:val="20"/>
        </w:rPr>
        <w:t xml:space="preserve"> </w:t>
      </w:r>
      <w:r w:rsidRPr="001D43D9">
        <w:rPr>
          <w:sz w:val="20"/>
        </w:rPr>
        <w:t>312, 23.12.95,</w:t>
      </w:r>
      <w:r w:rsidRPr="001D43D9">
        <w:rPr>
          <w:spacing w:val="-2"/>
          <w:sz w:val="20"/>
        </w:rPr>
        <w:t xml:space="preserve"> </w:t>
      </w:r>
      <w:r w:rsidRPr="001D43D9">
        <w:rPr>
          <w:sz w:val="20"/>
        </w:rPr>
        <w:t>p.1).</w:t>
      </w:r>
    </w:p>
    <w:p w14:paraId="35722076" w14:textId="77777777" w:rsidR="00EB12A8" w:rsidRPr="001D43D9" w:rsidRDefault="00000000">
      <w:pPr>
        <w:tabs>
          <w:tab w:val="left" w:pos="836"/>
        </w:tabs>
        <w:ind w:left="836" w:right="114" w:hanging="720"/>
        <w:jc w:val="both"/>
        <w:rPr>
          <w:sz w:val="20"/>
        </w:rPr>
      </w:pPr>
      <w:r w:rsidRPr="001D43D9">
        <w:rPr>
          <w:sz w:val="20"/>
          <w:vertAlign w:val="superscript"/>
        </w:rPr>
        <w:t>5</w:t>
      </w:r>
      <w:r w:rsidRPr="001D43D9">
        <w:rPr>
          <w:sz w:val="20"/>
        </w:rPr>
        <w:tab/>
        <w:t>Council Regulation (Euratom, EC) No 2185/96 of 11 November 1996 concerning on-the-spot checks</w:t>
      </w:r>
      <w:r w:rsidRPr="001D43D9">
        <w:rPr>
          <w:spacing w:val="1"/>
          <w:sz w:val="20"/>
        </w:rPr>
        <w:t xml:space="preserve"> </w:t>
      </w:r>
      <w:r w:rsidRPr="001D43D9">
        <w:rPr>
          <w:sz w:val="20"/>
        </w:rPr>
        <w:t>and inspections carried out by the Commission in order to protect the European Communities' financial</w:t>
      </w:r>
      <w:r w:rsidRPr="001D43D9">
        <w:rPr>
          <w:spacing w:val="1"/>
          <w:sz w:val="20"/>
        </w:rPr>
        <w:t xml:space="preserve"> </w:t>
      </w:r>
      <w:r w:rsidRPr="001D43D9">
        <w:rPr>
          <w:sz w:val="20"/>
        </w:rPr>
        <w:t>interests</w:t>
      </w:r>
      <w:r w:rsidRPr="001D43D9">
        <w:rPr>
          <w:spacing w:val="-2"/>
          <w:sz w:val="20"/>
        </w:rPr>
        <w:t xml:space="preserve"> </w:t>
      </w:r>
      <w:r w:rsidRPr="001D43D9">
        <w:rPr>
          <w:sz w:val="20"/>
        </w:rPr>
        <w:t>against</w:t>
      </w:r>
      <w:r w:rsidRPr="001D43D9">
        <w:rPr>
          <w:spacing w:val="-1"/>
          <w:sz w:val="20"/>
        </w:rPr>
        <w:t xml:space="preserve"> </w:t>
      </w:r>
      <w:r w:rsidRPr="001D43D9">
        <w:rPr>
          <w:sz w:val="20"/>
        </w:rPr>
        <w:t>fraud</w:t>
      </w:r>
      <w:r w:rsidRPr="001D43D9">
        <w:rPr>
          <w:spacing w:val="1"/>
          <w:sz w:val="20"/>
        </w:rPr>
        <w:t xml:space="preserve"> </w:t>
      </w:r>
      <w:r w:rsidRPr="001D43D9">
        <w:rPr>
          <w:sz w:val="20"/>
        </w:rPr>
        <w:t>and other</w:t>
      </w:r>
      <w:r w:rsidRPr="001D43D9">
        <w:rPr>
          <w:spacing w:val="1"/>
          <w:sz w:val="20"/>
        </w:rPr>
        <w:t xml:space="preserve"> </w:t>
      </w:r>
      <w:r w:rsidRPr="001D43D9">
        <w:rPr>
          <w:sz w:val="20"/>
        </w:rPr>
        <w:t>irregularities</w:t>
      </w:r>
      <w:r w:rsidRPr="001D43D9">
        <w:rPr>
          <w:spacing w:val="-1"/>
          <w:sz w:val="20"/>
        </w:rPr>
        <w:t xml:space="preserve"> </w:t>
      </w:r>
      <w:r w:rsidRPr="001D43D9">
        <w:rPr>
          <w:sz w:val="20"/>
        </w:rPr>
        <w:t>(OJ L292,15.11.96</w:t>
      </w:r>
      <w:r w:rsidRPr="001D43D9">
        <w:rPr>
          <w:spacing w:val="1"/>
          <w:sz w:val="20"/>
        </w:rPr>
        <w:t xml:space="preserve"> </w:t>
      </w:r>
      <w:r w:rsidRPr="001D43D9">
        <w:rPr>
          <w:sz w:val="20"/>
        </w:rPr>
        <w:t>,</w:t>
      </w:r>
      <w:r w:rsidRPr="001D43D9">
        <w:rPr>
          <w:spacing w:val="-2"/>
          <w:sz w:val="20"/>
        </w:rPr>
        <w:t xml:space="preserve"> </w:t>
      </w:r>
      <w:r w:rsidRPr="001D43D9">
        <w:rPr>
          <w:sz w:val="20"/>
        </w:rPr>
        <w:t>,</w:t>
      </w:r>
      <w:r w:rsidRPr="001D43D9">
        <w:rPr>
          <w:spacing w:val="-1"/>
          <w:sz w:val="20"/>
        </w:rPr>
        <w:t xml:space="preserve"> </w:t>
      </w:r>
      <w:r w:rsidRPr="001D43D9">
        <w:rPr>
          <w:sz w:val="20"/>
        </w:rPr>
        <w:t>p.2).</w:t>
      </w:r>
    </w:p>
    <w:p w14:paraId="76542B67" w14:textId="77777777" w:rsidR="00EB12A8" w:rsidRPr="001D43D9" w:rsidRDefault="00000000">
      <w:pPr>
        <w:tabs>
          <w:tab w:val="left" w:pos="836"/>
        </w:tabs>
        <w:ind w:left="836" w:right="123" w:hanging="720"/>
        <w:jc w:val="both"/>
        <w:rPr>
          <w:sz w:val="20"/>
        </w:rPr>
      </w:pPr>
      <w:r w:rsidRPr="001D43D9">
        <w:rPr>
          <w:sz w:val="20"/>
          <w:vertAlign w:val="superscript"/>
        </w:rPr>
        <w:t>6</w:t>
      </w:r>
      <w:r w:rsidRPr="001D43D9">
        <w:rPr>
          <w:sz w:val="20"/>
        </w:rPr>
        <w:tab/>
        <w:t>Council Regulation (EU) 2017/1939 of 12 October 2017 implementing enhanced cooperation on the</w:t>
      </w:r>
      <w:r w:rsidRPr="001D43D9">
        <w:rPr>
          <w:spacing w:val="1"/>
          <w:sz w:val="20"/>
        </w:rPr>
        <w:t xml:space="preserve"> </w:t>
      </w:r>
      <w:r w:rsidRPr="001D43D9">
        <w:rPr>
          <w:sz w:val="20"/>
        </w:rPr>
        <w:t>establishment</w:t>
      </w:r>
      <w:r w:rsidRPr="001D43D9">
        <w:rPr>
          <w:spacing w:val="-3"/>
          <w:sz w:val="20"/>
        </w:rPr>
        <w:t xml:space="preserve"> </w:t>
      </w:r>
      <w:r w:rsidRPr="001D43D9">
        <w:rPr>
          <w:sz w:val="20"/>
        </w:rPr>
        <w:t>of</w:t>
      </w:r>
      <w:r w:rsidRPr="001D43D9">
        <w:rPr>
          <w:spacing w:val="-4"/>
          <w:sz w:val="20"/>
        </w:rPr>
        <w:t xml:space="preserve"> </w:t>
      </w:r>
      <w:r w:rsidRPr="001D43D9">
        <w:rPr>
          <w:sz w:val="20"/>
        </w:rPr>
        <w:t>the</w:t>
      </w:r>
      <w:r w:rsidRPr="001D43D9">
        <w:rPr>
          <w:spacing w:val="-2"/>
          <w:sz w:val="20"/>
        </w:rPr>
        <w:t xml:space="preserve"> </w:t>
      </w:r>
      <w:r w:rsidRPr="001D43D9">
        <w:rPr>
          <w:sz w:val="20"/>
        </w:rPr>
        <w:t>European</w:t>
      </w:r>
      <w:r w:rsidRPr="001D43D9">
        <w:rPr>
          <w:spacing w:val="-2"/>
          <w:sz w:val="20"/>
        </w:rPr>
        <w:t xml:space="preserve"> </w:t>
      </w:r>
      <w:r w:rsidRPr="001D43D9">
        <w:rPr>
          <w:sz w:val="20"/>
        </w:rPr>
        <w:t>Public</w:t>
      </w:r>
      <w:r w:rsidRPr="001D43D9">
        <w:rPr>
          <w:spacing w:val="-2"/>
          <w:sz w:val="20"/>
        </w:rPr>
        <w:t xml:space="preserve"> </w:t>
      </w:r>
      <w:r w:rsidRPr="001D43D9">
        <w:rPr>
          <w:sz w:val="20"/>
        </w:rPr>
        <w:t>Prosecutor’s</w:t>
      </w:r>
      <w:r w:rsidRPr="001D43D9">
        <w:rPr>
          <w:spacing w:val="-3"/>
          <w:sz w:val="20"/>
        </w:rPr>
        <w:t xml:space="preserve"> </w:t>
      </w:r>
      <w:r w:rsidRPr="001D43D9">
        <w:rPr>
          <w:sz w:val="20"/>
        </w:rPr>
        <w:t>Office</w:t>
      </w:r>
      <w:r w:rsidRPr="001D43D9">
        <w:rPr>
          <w:spacing w:val="-1"/>
          <w:sz w:val="20"/>
        </w:rPr>
        <w:t xml:space="preserve"> </w:t>
      </w:r>
      <w:r w:rsidRPr="001D43D9">
        <w:rPr>
          <w:sz w:val="20"/>
        </w:rPr>
        <w:t>(‘the</w:t>
      </w:r>
      <w:r w:rsidRPr="001D43D9">
        <w:rPr>
          <w:spacing w:val="-2"/>
          <w:sz w:val="20"/>
        </w:rPr>
        <w:t xml:space="preserve"> </w:t>
      </w:r>
      <w:r w:rsidRPr="001D43D9">
        <w:rPr>
          <w:sz w:val="20"/>
        </w:rPr>
        <w:t>EPPO’)</w:t>
      </w:r>
      <w:r w:rsidRPr="001D43D9">
        <w:rPr>
          <w:spacing w:val="-2"/>
          <w:sz w:val="20"/>
        </w:rPr>
        <w:t xml:space="preserve"> </w:t>
      </w:r>
      <w:r w:rsidRPr="001D43D9">
        <w:rPr>
          <w:sz w:val="20"/>
        </w:rPr>
        <w:t>(OJ L283,</w:t>
      </w:r>
      <w:r w:rsidRPr="001D43D9">
        <w:rPr>
          <w:spacing w:val="-4"/>
          <w:sz w:val="20"/>
        </w:rPr>
        <w:t xml:space="preserve"> </w:t>
      </w:r>
      <w:r w:rsidRPr="001D43D9">
        <w:rPr>
          <w:sz w:val="20"/>
        </w:rPr>
        <w:t>31.10.2017,</w:t>
      </w:r>
      <w:r w:rsidRPr="001D43D9">
        <w:rPr>
          <w:spacing w:val="-4"/>
          <w:sz w:val="20"/>
        </w:rPr>
        <w:t xml:space="preserve"> </w:t>
      </w:r>
      <w:r w:rsidRPr="001D43D9">
        <w:rPr>
          <w:sz w:val="20"/>
        </w:rPr>
        <w:t>p.1).</w:t>
      </w:r>
    </w:p>
    <w:p w14:paraId="1611F4C6" w14:textId="77777777" w:rsidR="00EB12A8" w:rsidRPr="001D43D9" w:rsidRDefault="00EB12A8">
      <w:pPr>
        <w:jc w:val="both"/>
        <w:rPr>
          <w:sz w:val="20"/>
        </w:rPr>
        <w:sectPr w:rsidR="00EB12A8" w:rsidRPr="001D43D9">
          <w:footerReference w:type="default" r:id="rId7"/>
          <w:type w:val="continuous"/>
          <w:pgSz w:w="11910" w:h="16840"/>
          <w:pgMar w:top="1040" w:right="1300" w:bottom="1240" w:left="1300" w:header="708" w:footer="1043" w:gutter="0"/>
          <w:pgNumType w:start="9"/>
          <w:cols w:space="708"/>
        </w:sectPr>
      </w:pPr>
    </w:p>
    <w:p w14:paraId="49E80833" w14:textId="77777777" w:rsidR="00EB12A8" w:rsidRPr="001D43D9" w:rsidRDefault="00000000">
      <w:pPr>
        <w:pStyle w:val="BodyText"/>
        <w:spacing w:before="68"/>
        <w:ind w:left="824" w:right="116" w:firstLine="0"/>
      </w:pPr>
      <w:r w:rsidRPr="001D43D9">
        <w:lastRenderedPageBreak/>
        <w:t>prosecute fraud and other illegal activities affecting the financial interests of the Union</w:t>
      </w:r>
      <w:r w:rsidRPr="001D43D9">
        <w:rPr>
          <w:spacing w:val="-57"/>
        </w:rPr>
        <w:t xml:space="preserve"> </w:t>
      </w:r>
      <w:r w:rsidRPr="001D43D9">
        <w:t>as provided for in Directive (EU) 2017/1371 of the European Parliament and of the</w:t>
      </w:r>
      <w:r w:rsidRPr="001D43D9">
        <w:rPr>
          <w:spacing w:val="1"/>
        </w:rPr>
        <w:t xml:space="preserve"> </w:t>
      </w:r>
      <w:r w:rsidRPr="001D43D9">
        <w:t>Council</w:t>
      </w:r>
      <w:r w:rsidRPr="001D43D9">
        <w:rPr>
          <w:vertAlign w:val="superscript"/>
        </w:rPr>
        <w:t>7</w:t>
      </w:r>
      <w:r w:rsidRPr="001D43D9">
        <w:t>. In accordance with the Financial Regulation, any person or entity receiving</w:t>
      </w:r>
      <w:r w:rsidRPr="001D43D9">
        <w:rPr>
          <w:spacing w:val="1"/>
        </w:rPr>
        <w:t xml:space="preserve"> </w:t>
      </w:r>
      <w:r w:rsidRPr="001D43D9">
        <w:t>Union funds is to fully cooperate in the protection of the Union’s financial interests, to</w:t>
      </w:r>
      <w:r w:rsidRPr="001D43D9">
        <w:rPr>
          <w:spacing w:val="-57"/>
        </w:rPr>
        <w:t xml:space="preserve"> </w:t>
      </w:r>
      <w:r w:rsidRPr="001D43D9">
        <w:t>grant the necessary rights and access to the Commission, OLAF, the EPPO and the</w:t>
      </w:r>
      <w:r w:rsidRPr="001D43D9">
        <w:rPr>
          <w:spacing w:val="1"/>
        </w:rPr>
        <w:t xml:space="preserve"> </w:t>
      </w:r>
      <w:r w:rsidRPr="001D43D9">
        <w:t>European Court of Auditors (ECA) and to ensure that any third parties involved in the</w:t>
      </w:r>
      <w:r w:rsidRPr="001D43D9">
        <w:rPr>
          <w:spacing w:val="1"/>
        </w:rPr>
        <w:t xml:space="preserve"> </w:t>
      </w:r>
      <w:r w:rsidRPr="001D43D9">
        <w:t>implementation</w:t>
      </w:r>
      <w:r w:rsidRPr="001D43D9">
        <w:rPr>
          <w:spacing w:val="-1"/>
        </w:rPr>
        <w:t xml:space="preserve"> </w:t>
      </w:r>
      <w:r w:rsidRPr="001D43D9">
        <w:t>of Union funds grant equivalent</w:t>
      </w:r>
      <w:r w:rsidRPr="001D43D9">
        <w:rPr>
          <w:spacing w:val="2"/>
        </w:rPr>
        <w:t xml:space="preserve"> </w:t>
      </w:r>
      <w:r w:rsidRPr="001D43D9">
        <w:t>rights.</w:t>
      </w:r>
    </w:p>
    <w:p w14:paraId="658F762D" w14:textId="77777777" w:rsidR="00EB12A8" w:rsidRPr="001D43D9" w:rsidRDefault="00000000">
      <w:pPr>
        <w:pStyle w:val="ListParagraph"/>
        <w:numPr>
          <w:ilvl w:val="0"/>
          <w:numId w:val="13"/>
        </w:numPr>
        <w:tabs>
          <w:tab w:val="left" w:pos="825"/>
        </w:tabs>
        <w:spacing w:before="121"/>
        <w:ind w:right="113"/>
        <w:jc w:val="both"/>
        <w:rPr>
          <w:sz w:val="24"/>
        </w:rPr>
      </w:pPr>
      <w:r w:rsidRPr="001D43D9">
        <w:rPr>
          <w:sz w:val="24"/>
        </w:rPr>
        <w:t>Pursuant</w:t>
      </w:r>
      <w:r w:rsidRPr="001D43D9">
        <w:rPr>
          <w:spacing w:val="1"/>
          <w:sz w:val="24"/>
        </w:rPr>
        <w:t xml:space="preserve"> </w:t>
      </w:r>
      <w:r w:rsidRPr="001D43D9">
        <w:rPr>
          <w:sz w:val="24"/>
        </w:rPr>
        <w:t>to</w:t>
      </w:r>
      <w:r w:rsidRPr="001D43D9">
        <w:rPr>
          <w:spacing w:val="1"/>
          <w:sz w:val="24"/>
        </w:rPr>
        <w:t xml:space="preserve"> </w:t>
      </w:r>
      <w:r w:rsidRPr="001D43D9">
        <w:rPr>
          <w:sz w:val="24"/>
        </w:rPr>
        <w:t>Article</w:t>
      </w:r>
      <w:r w:rsidRPr="001D43D9">
        <w:rPr>
          <w:spacing w:val="1"/>
          <w:sz w:val="24"/>
        </w:rPr>
        <w:t xml:space="preserve"> </w:t>
      </w:r>
      <w:r w:rsidRPr="001D43D9">
        <w:rPr>
          <w:sz w:val="24"/>
        </w:rPr>
        <w:t>94</w:t>
      </w:r>
      <w:r w:rsidRPr="001D43D9">
        <w:rPr>
          <w:spacing w:val="1"/>
          <w:sz w:val="24"/>
        </w:rPr>
        <w:t xml:space="preserve"> </w:t>
      </w:r>
      <w:r w:rsidRPr="001D43D9">
        <w:rPr>
          <w:sz w:val="24"/>
        </w:rPr>
        <w:t>of</w:t>
      </w:r>
      <w:r w:rsidRPr="001D43D9">
        <w:rPr>
          <w:spacing w:val="1"/>
          <w:sz w:val="24"/>
        </w:rPr>
        <w:t xml:space="preserve"> </w:t>
      </w:r>
      <w:r w:rsidRPr="001D43D9">
        <w:rPr>
          <w:sz w:val="24"/>
        </w:rPr>
        <w:t>Council</w:t>
      </w:r>
      <w:r w:rsidRPr="001D43D9">
        <w:rPr>
          <w:spacing w:val="1"/>
          <w:sz w:val="24"/>
        </w:rPr>
        <w:t xml:space="preserve"> </w:t>
      </w:r>
      <w:r w:rsidRPr="001D43D9">
        <w:rPr>
          <w:sz w:val="24"/>
        </w:rPr>
        <w:t>Decision</w:t>
      </w:r>
      <w:r w:rsidRPr="001D43D9">
        <w:rPr>
          <w:spacing w:val="1"/>
          <w:sz w:val="24"/>
        </w:rPr>
        <w:t xml:space="preserve"> </w:t>
      </w:r>
      <w:r w:rsidRPr="001D43D9">
        <w:rPr>
          <w:sz w:val="24"/>
        </w:rPr>
        <w:t>2013/755/EU</w:t>
      </w:r>
      <w:r w:rsidRPr="001D43D9">
        <w:rPr>
          <w:sz w:val="24"/>
          <w:vertAlign w:val="superscript"/>
        </w:rPr>
        <w:t>8</w:t>
      </w:r>
      <w:r w:rsidRPr="001D43D9">
        <w:rPr>
          <w:sz w:val="24"/>
        </w:rPr>
        <w:t>,</w:t>
      </w:r>
      <w:r w:rsidRPr="001D43D9">
        <w:rPr>
          <w:spacing w:val="1"/>
          <w:sz w:val="24"/>
        </w:rPr>
        <w:t xml:space="preserve"> </w:t>
      </w:r>
      <w:r w:rsidRPr="001D43D9">
        <w:rPr>
          <w:sz w:val="24"/>
        </w:rPr>
        <w:t>persons</w:t>
      </w:r>
      <w:r w:rsidRPr="001D43D9">
        <w:rPr>
          <w:spacing w:val="1"/>
          <w:sz w:val="24"/>
        </w:rPr>
        <w:t xml:space="preserve"> </w:t>
      </w:r>
      <w:r w:rsidRPr="001D43D9">
        <w:rPr>
          <w:sz w:val="24"/>
        </w:rPr>
        <w:t>and</w:t>
      </w:r>
      <w:r w:rsidRPr="001D43D9">
        <w:rPr>
          <w:spacing w:val="1"/>
          <w:sz w:val="24"/>
        </w:rPr>
        <w:t xml:space="preserve"> </w:t>
      </w:r>
      <w:r w:rsidRPr="001D43D9">
        <w:rPr>
          <w:sz w:val="24"/>
        </w:rPr>
        <w:t>entities</w:t>
      </w:r>
      <w:r w:rsidRPr="001D43D9">
        <w:rPr>
          <w:spacing w:val="1"/>
          <w:sz w:val="24"/>
        </w:rPr>
        <w:t xml:space="preserve"> </w:t>
      </w:r>
      <w:r w:rsidRPr="001D43D9">
        <w:rPr>
          <w:sz w:val="24"/>
        </w:rPr>
        <w:t>established in overseas countries and territories (OCTs) are eligible for funding subject</w:t>
      </w:r>
      <w:r w:rsidRPr="001D43D9">
        <w:rPr>
          <w:spacing w:val="-57"/>
          <w:sz w:val="24"/>
        </w:rPr>
        <w:t xml:space="preserve"> </w:t>
      </w:r>
      <w:r w:rsidRPr="001D43D9">
        <w:rPr>
          <w:sz w:val="24"/>
        </w:rPr>
        <w:t>to the rules and objectives of the Instrument and possible arrangements applicable to</w:t>
      </w:r>
      <w:r w:rsidRPr="001D43D9">
        <w:rPr>
          <w:spacing w:val="1"/>
          <w:sz w:val="24"/>
        </w:rPr>
        <w:t xml:space="preserve"> </w:t>
      </w:r>
      <w:r w:rsidRPr="001D43D9">
        <w:rPr>
          <w:sz w:val="24"/>
        </w:rPr>
        <w:t>the Member</w:t>
      </w:r>
      <w:r w:rsidRPr="001D43D9">
        <w:rPr>
          <w:spacing w:val="-2"/>
          <w:sz w:val="24"/>
        </w:rPr>
        <w:t xml:space="preserve"> </w:t>
      </w:r>
      <w:r w:rsidRPr="001D43D9">
        <w:rPr>
          <w:sz w:val="24"/>
        </w:rPr>
        <w:t>State</w:t>
      </w:r>
      <w:r w:rsidRPr="001D43D9">
        <w:rPr>
          <w:spacing w:val="-1"/>
          <w:sz w:val="24"/>
        </w:rPr>
        <w:t xml:space="preserve"> </w:t>
      </w:r>
      <w:r w:rsidRPr="001D43D9">
        <w:rPr>
          <w:sz w:val="24"/>
        </w:rPr>
        <w:t>to which the relevant overseas</w:t>
      </w:r>
      <w:r w:rsidRPr="001D43D9">
        <w:rPr>
          <w:spacing w:val="2"/>
          <w:sz w:val="24"/>
        </w:rPr>
        <w:t xml:space="preserve"> </w:t>
      </w:r>
      <w:r w:rsidRPr="001D43D9">
        <w:rPr>
          <w:sz w:val="24"/>
        </w:rPr>
        <w:t>country</w:t>
      </w:r>
      <w:r w:rsidRPr="001D43D9">
        <w:rPr>
          <w:spacing w:val="-5"/>
          <w:sz w:val="24"/>
        </w:rPr>
        <w:t xml:space="preserve"> </w:t>
      </w:r>
      <w:r w:rsidRPr="001D43D9">
        <w:rPr>
          <w:sz w:val="24"/>
        </w:rPr>
        <w:t>or territory</w:t>
      </w:r>
      <w:r w:rsidRPr="001D43D9">
        <w:rPr>
          <w:spacing w:val="-5"/>
          <w:sz w:val="24"/>
        </w:rPr>
        <w:t xml:space="preserve"> </w:t>
      </w:r>
      <w:r w:rsidRPr="001D43D9">
        <w:rPr>
          <w:sz w:val="24"/>
        </w:rPr>
        <w:t>is linked.</w:t>
      </w:r>
    </w:p>
    <w:p w14:paraId="4BB57A88" w14:textId="77777777" w:rsidR="00EB12A8" w:rsidRPr="001D43D9" w:rsidRDefault="00000000">
      <w:pPr>
        <w:pStyle w:val="ListParagraph"/>
        <w:numPr>
          <w:ilvl w:val="0"/>
          <w:numId w:val="13"/>
        </w:numPr>
        <w:tabs>
          <w:tab w:val="left" w:pos="825"/>
        </w:tabs>
        <w:ind w:right="115"/>
        <w:jc w:val="both"/>
        <w:rPr>
          <w:sz w:val="24"/>
        </w:rPr>
      </w:pPr>
      <w:r w:rsidRPr="001D43D9">
        <w:rPr>
          <w:sz w:val="24"/>
        </w:rPr>
        <w:t>Since the objectives of this Regulation cannot be sufficiently achieved by the Member</w:t>
      </w:r>
      <w:r w:rsidRPr="001D43D9">
        <w:rPr>
          <w:spacing w:val="1"/>
          <w:sz w:val="24"/>
        </w:rPr>
        <w:t xml:space="preserve"> </w:t>
      </w:r>
      <w:r w:rsidRPr="001D43D9">
        <w:rPr>
          <w:sz w:val="24"/>
        </w:rPr>
        <w:t>States but can rather be better achieved at Union level, the Union may adopt measures,</w:t>
      </w:r>
      <w:r w:rsidRPr="001D43D9">
        <w:rPr>
          <w:spacing w:val="-57"/>
          <w:sz w:val="24"/>
        </w:rPr>
        <w:t xml:space="preserve"> </w:t>
      </w:r>
      <w:r w:rsidRPr="001D43D9">
        <w:rPr>
          <w:sz w:val="24"/>
        </w:rPr>
        <w:t>in</w:t>
      </w:r>
      <w:r w:rsidRPr="001D43D9">
        <w:rPr>
          <w:spacing w:val="1"/>
          <w:sz w:val="24"/>
        </w:rPr>
        <w:t xml:space="preserve"> </w:t>
      </w:r>
      <w:r w:rsidRPr="001D43D9">
        <w:rPr>
          <w:sz w:val="24"/>
        </w:rPr>
        <w:t>accordance</w:t>
      </w:r>
      <w:r w:rsidRPr="001D43D9">
        <w:rPr>
          <w:spacing w:val="1"/>
          <w:sz w:val="24"/>
        </w:rPr>
        <w:t xml:space="preserve"> </w:t>
      </w:r>
      <w:r w:rsidRPr="001D43D9">
        <w:rPr>
          <w:sz w:val="24"/>
        </w:rPr>
        <w:t>with</w:t>
      </w:r>
      <w:r w:rsidRPr="001D43D9">
        <w:rPr>
          <w:spacing w:val="1"/>
          <w:sz w:val="24"/>
        </w:rPr>
        <w:t xml:space="preserve"> </w:t>
      </w:r>
      <w:r w:rsidRPr="001D43D9">
        <w:rPr>
          <w:sz w:val="24"/>
        </w:rPr>
        <w:t>the</w:t>
      </w:r>
      <w:r w:rsidRPr="001D43D9">
        <w:rPr>
          <w:spacing w:val="1"/>
          <w:sz w:val="24"/>
        </w:rPr>
        <w:t xml:space="preserve"> </w:t>
      </w:r>
      <w:r w:rsidRPr="001D43D9">
        <w:rPr>
          <w:sz w:val="24"/>
        </w:rPr>
        <w:t>principle</w:t>
      </w:r>
      <w:r w:rsidRPr="001D43D9">
        <w:rPr>
          <w:spacing w:val="1"/>
          <w:sz w:val="24"/>
        </w:rPr>
        <w:t xml:space="preserve"> </w:t>
      </w:r>
      <w:r w:rsidRPr="001D43D9">
        <w:rPr>
          <w:sz w:val="24"/>
        </w:rPr>
        <w:t>of</w:t>
      </w:r>
      <w:r w:rsidRPr="001D43D9">
        <w:rPr>
          <w:spacing w:val="1"/>
          <w:sz w:val="24"/>
        </w:rPr>
        <w:t xml:space="preserve"> </w:t>
      </w:r>
      <w:r w:rsidRPr="001D43D9">
        <w:rPr>
          <w:sz w:val="24"/>
        </w:rPr>
        <w:t>subsidiarity</w:t>
      </w:r>
      <w:r w:rsidRPr="001D43D9">
        <w:rPr>
          <w:spacing w:val="1"/>
          <w:sz w:val="24"/>
        </w:rPr>
        <w:t xml:space="preserve"> </w:t>
      </w:r>
      <w:r w:rsidRPr="001D43D9">
        <w:rPr>
          <w:sz w:val="24"/>
        </w:rPr>
        <w:t>as</w:t>
      </w:r>
      <w:r w:rsidRPr="001D43D9">
        <w:rPr>
          <w:spacing w:val="1"/>
          <w:sz w:val="24"/>
        </w:rPr>
        <w:t xml:space="preserve"> </w:t>
      </w:r>
      <w:r w:rsidRPr="001D43D9">
        <w:rPr>
          <w:sz w:val="24"/>
        </w:rPr>
        <w:t>set</w:t>
      </w:r>
      <w:r w:rsidRPr="001D43D9">
        <w:rPr>
          <w:spacing w:val="1"/>
          <w:sz w:val="24"/>
        </w:rPr>
        <w:t xml:space="preserve"> </w:t>
      </w:r>
      <w:r w:rsidRPr="001D43D9">
        <w:rPr>
          <w:sz w:val="24"/>
        </w:rPr>
        <w:t>out</w:t>
      </w:r>
      <w:r w:rsidRPr="001D43D9">
        <w:rPr>
          <w:spacing w:val="1"/>
          <w:sz w:val="24"/>
        </w:rPr>
        <w:t xml:space="preserve"> </w:t>
      </w:r>
      <w:r w:rsidRPr="001D43D9">
        <w:rPr>
          <w:sz w:val="24"/>
        </w:rPr>
        <w:t>in</w:t>
      </w:r>
      <w:r w:rsidRPr="001D43D9">
        <w:rPr>
          <w:spacing w:val="1"/>
          <w:sz w:val="24"/>
        </w:rPr>
        <w:t xml:space="preserve"> </w:t>
      </w:r>
      <w:r w:rsidRPr="001D43D9">
        <w:rPr>
          <w:sz w:val="24"/>
        </w:rPr>
        <w:t>Article</w:t>
      </w:r>
      <w:r w:rsidRPr="001D43D9">
        <w:rPr>
          <w:spacing w:val="1"/>
          <w:sz w:val="24"/>
        </w:rPr>
        <w:t xml:space="preserve"> </w:t>
      </w:r>
      <w:r w:rsidRPr="001D43D9">
        <w:rPr>
          <w:sz w:val="24"/>
        </w:rPr>
        <w:t>5</w:t>
      </w:r>
      <w:r w:rsidRPr="001D43D9">
        <w:rPr>
          <w:spacing w:val="1"/>
          <w:sz w:val="24"/>
        </w:rPr>
        <w:t xml:space="preserve"> </w:t>
      </w:r>
      <w:r w:rsidRPr="001D43D9">
        <w:rPr>
          <w:sz w:val="24"/>
        </w:rPr>
        <w:t>TEU.</w:t>
      </w:r>
      <w:r w:rsidRPr="001D43D9">
        <w:rPr>
          <w:spacing w:val="1"/>
          <w:sz w:val="24"/>
        </w:rPr>
        <w:t xml:space="preserve"> </w:t>
      </w:r>
      <w:r w:rsidRPr="001D43D9">
        <w:rPr>
          <w:sz w:val="24"/>
        </w:rPr>
        <w:t>In</w:t>
      </w:r>
      <w:r w:rsidRPr="001D43D9">
        <w:rPr>
          <w:spacing w:val="-57"/>
          <w:sz w:val="24"/>
        </w:rPr>
        <w:t xml:space="preserve"> </w:t>
      </w:r>
      <w:r w:rsidRPr="001D43D9">
        <w:rPr>
          <w:sz w:val="24"/>
        </w:rPr>
        <w:t>accordance</w:t>
      </w:r>
      <w:r w:rsidRPr="001D43D9">
        <w:rPr>
          <w:spacing w:val="1"/>
          <w:sz w:val="24"/>
        </w:rPr>
        <w:t xml:space="preserve"> </w:t>
      </w:r>
      <w:r w:rsidRPr="001D43D9">
        <w:rPr>
          <w:sz w:val="24"/>
        </w:rPr>
        <w:t>with</w:t>
      </w:r>
      <w:r w:rsidRPr="001D43D9">
        <w:rPr>
          <w:spacing w:val="1"/>
          <w:sz w:val="24"/>
        </w:rPr>
        <w:t xml:space="preserve"> </w:t>
      </w:r>
      <w:r w:rsidRPr="001D43D9">
        <w:rPr>
          <w:sz w:val="24"/>
        </w:rPr>
        <w:t>the</w:t>
      </w:r>
      <w:r w:rsidRPr="001D43D9">
        <w:rPr>
          <w:spacing w:val="1"/>
          <w:sz w:val="24"/>
        </w:rPr>
        <w:t xml:space="preserve"> </w:t>
      </w:r>
      <w:r w:rsidRPr="001D43D9">
        <w:rPr>
          <w:sz w:val="24"/>
        </w:rPr>
        <w:t>principle</w:t>
      </w:r>
      <w:r w:rsidRPr="001D43D9">
        <w:rPr>
          <w:spacing w:val="1"/>
          <w:sz w:val="24"/>
        </w:rPr>
        <w:t xml:space="preserve"> </w:t>
      </w:r>
      <w:r w:rsidRPr="001D43D9">
        <w:rPr>
          <w:sz w:val="24"/>
        </w:rPr>
        <w:t>of</w:t>
      </w:r>
      <w:r w:rsidRPr="001D43D9">
        <w:rPr>
          <w:spacing w:val="1"/>
          <w:sz w:val="24"/>
        </w:rPr>
        <w:t xml:space="preserve"> </w:t>
      </w:r>
      <w:r w:rsidRPr="001D43D9">
        <w:rPr>
          <w:sz w:val="24"/>
        </w:rPr>
        <w:t>proportionality</w:t>
      </w:r>
      <w:r w:rsidRPr="001D43D9">
        <w:rPr>
          <w:spacing w:val="1"/>
          <w:sz w:val="24"/>
        </w:rPr>
        <w:t xml:space="preserve"> </w:t>
      </w:r>
      <w:r w:rsidRPr="001D43D9">
        <w:rPr>
          <w:sz w:val="24"/>
        </w:rPr>
        <w:t>as</w:t>
      </w:r>
      <w:r w:rsidRPr="001D43D9">
        <w:rPr>
          <w:spacing w:val="1"/>
          <w:sz w:val="24"/>
        </w:rPr>
        <w:t xml:space="preserve"> </w:t>
      </w:r>
      <w:r w:rsidRPr="001D43D9">
        <w:rPr>
          <w:sz w:val="24"/>
        </w:rPr>
        <w:t>set</w:t>
      </w:r>
      <w:r w:rsidRPr="001D43D9">
        <w:rPr>
          <w:spacing w:val="1"/>
          <w:sz w:val="24"/>
        </w:rPr>
        <w:t xml:space="preserve"> </w:t>
      </w:r>
      <w:r w:rsidRPr="001D43D9">
        <w:rPr>
          <w:sz w:val="24"/>
        </w:rPr>
        <w:t>out</w:t>
      </w:r>
      <w:r w:rsidRPr="001D43D9">
        <w:rPr>
          <w:spacing w:val="1"/>
          <w:sz w:val="24"/>
        </w:rPr>
        <w:t xml:space="preserve"> </w:t>
      </w:r>
      <w:r w:rsidRPr="001D43D9">
        <w:rPr>
          <w:sz w:val="24"/>
        </w:rPr>
        <w:t>in</w:t>
      </w:r>
      <w:r w:rsidRPr="001D43D9">
        <w:rPr>
          <w:spacing w:val="1"/>
          <w:sz w:val="24"/>
        </w:rPr>
        <w:t xml:space="preserve"> </w:t>
      </w:r>
      <w:r w:rsidRPr="001D43D9">
        <w:rPr>
          <w:sz w:val="24"/>
        </w:rPr>
        <w:t>that</w:t>
      </w:r>
      <w:r w:rsidRPr="001D43D9">
        <w:rPr>
          <w:spacing w:val="1"/>
          <w:sz w:val="24"/>
        </w:rPr>
        <w:t xml:space="preserve"> </w:t>
      </w:r>
      <w:r w:rsidRPr="001D43D9">
        <w:rPr>
          <w:sz w:val="24"/>
        </w:rPr>
        <w:t>Article,</w:t>
      </w:r>
      <w:r w:rsidRPr="001D43D9">
        <w:rPr>
          <w:spacing w:val="1"/>
          <w:sz w:val="24"/>
        </w:rPr>
        <w:t xml:space="preserve"> </w:t>
      </w:r>
      <w:r w:rsidRPr="001D43D9">
        <w:rPr>
          <w:sz w:val="24"/>
        </w:rPr>
        <w:t>this</w:t>
      </w:r>
      <w:r w:rsidRPr="001D43D9">
        <w:rPr>
          <w:spacing w:val="1"/>
          <w:sz w:val="24"/>
        </w:rPr>
        <w:t xml:space="preserve"> </w:t>
      </w:r>
      <w:r w:rsidRPr="001D43D9">
        <w:rPr>
          <w:sz w:val="24"/>
        </w:rPr>
        <w:t>Regulation</w:t>
      </w:r>
      <w:r w:rsidRPr="001D43D9">
        <w:rPr>
          <w:spacing w:val="-1"/>
          <w:sz w:val="24"/>
        </w:rPr>
        <w:t xml:space="preserve"> </w:t>
      </w:r>
      <w:r w:rsidRPr="001D43D9">
        <w:rPr>
          <w:sz w:val="24"/>
        </w:rPr>
        <w:t>does</w:t>
      </w:r>
      <w:r w:rsidRPr="001D43D9">
        <w:rPr>
          <w:spacing w:val="-1"/>
          <w:sz w:val="24"/>
        </w:rPr>
        <w:t xml:space="preserve"> </w:t>
      </w:r>
      <w:r w:rsidRPr="001D43D9">
        <w:rPr>
          <w:sz w:val="24"/>
        </w:rPr>
        <w:t>not</w:t>
      </w:r>
      <w:r w:rsidRPr="001D43D9">
        <w:rPr>
          <w:spacing w:val="1"/>
          <w:sz w:val="24"/>
        </w:rPr>
        <w:t xml:space="preserve"> </w:t>
      </w:r>
      <w:r w:rsidRPr="001D43D9">
        <w:rPr>
          <w:sz w:val="24"/>
        </w:rPr>
        <w:t>go</w:t>
      </w:r>
      <w:r w:rsidRPr="001D43D9">
        <w:rPr>
          <w:spacing w:val="-1"/>
          <w:sz w:val="24"/>
        </w:rPr>
        <w:t xml:space="preserve"> </w:t>
      </w:r>
      <w:r w:rsidRPr="001D43D9">
        <w:rPr>
          <w:sz w:val="24"/>
        </w:rPr>
        <w:t>beyond</w:t>
      </w:r>
      <w:r w:rsidRPr="001D43D9">
        <w:rPr>
          <w:spacing w:val="1"/>
          <w:sz w:val="24"/>
        </w:rPr>
        <w:t xml:space="preserve"> </w:t>
      </w:r>
      <w:r w:rsidRPr="001D43D9">
        <w:rPr>
          <w:sz w:val="24"/>
        </w:rPr>
        <w:t>what</w:t>
      </w:r>
      <w:r w:rsidRPr="001D43D9">
        <w:rPr>
          <w:spacing w:val="-1"/>
          <w:sz w:val="24"/>
        </w:rPr>
        <w:t xml:space="preserve"> </w:t>
      </w:r>
      <w:r w:rsidRPr="001D43D9">
        <w:rPr>
          <w:sz w:val="24"/>
        </w:rPr>
        <w:t>is</w:t>
      </w:r>
      <w:r w:rsidRPr="001D43D9">
        <w:rPr>
          <w:spacing w:val="-1"/>
          <w:sz w:val="24"/>
        </w:rPr>
        <w:t xml:space="preserve"> </w:t>
      </w:r>
      <w:r w:rsidRPr="001D43D9">
        <w:rPr>
          <w:sz w:val="24"/>
        </w:rPr>
        <w:t>necessary</w:t>
      </w:r>
      <w:r w:rsidRPr="001D43D9">
        <w:rPr>
          <w:spacing w:val="-5"/>
          <w:sz w:val="24"/>
        </w:rPr>
        <w:t xml:space="preserve"> </w:t>
      </w:r>
      <w:r w:rsidRPr="001D43D9">
        <w:rPr>
          <w:sz w:val="24"/>
        </w:rPr>
        <w:t>in</w:t>
      </w:r>
      <w:r w:rsidRPr="001D43D9">
        <w:rPr>
          <w:spacing w:val="-1"/>
          <w:sz w:val="24"/>
        </w:rPr>
        <w:t xml:space="preserve"> </w:t>
      </w:r>
      <w:r w:rsidRPr="001D43D9">
        <w:rPr>
          <w:sz w:val="24"/>
        </w:rPr>
        <w:t>order</w:t>
      </w:r>
      <w:r w:rsidRPr="001D43D9">
        <w:rPr>
          <w:spacing w:val="-1"/>
          <w:sz w:val="24"/>
        </w:rPr>
        <w:t xml:space="preserve"> </w:t>
      </w:r>
      <w:r w:rsidRPr="001D43D9">
        <w:rPr>
          <w:sz w:val="24"/>
        </w:rPr>
        <w:t>to</w:t>
      </w:r>
      <w:r w:rsidRPr="001D43D9">
        <w:rPr>
          <w:spacing w:val="-1"/>
          <w:sz w:val="24"/>
        </w:rPr>
        <w:t xml:space="preserve"> </w:t>
      </w:r>
      <w:r w:rsidRPr="001D43D9">
        <w:rPr>
          <w:sz w:val="24"/>
        </w:rPr>
        <w:t>achieve</w:t>
      </w:r>
      <w:r w:rsidRPr="001D43D9">
        <w:rPr>
          <w:spacing w:val="-3"/>
          <w:sz w:val="24"/>
        </w:rPr>
        <w:t xml:space="preserve"> </w:t>
      </w:r>
      <w:r w:rsidRPr="001D43D9">
        <w:rPr>
          <w:sz w:val="24"/>
        </w:rPr>
        <w:t>those objectives.</w:t>
      </w:r>
    </w:p>
    <w:p w14:paraId="0C2A999D" w14:textId="77777777" w:rsidR="00EB12A8" w:rsidRPr="001D43D9" w:rsidRDefault="00000000">
      <w:pPr>
        <w:pStyle w:val="BodyText"/>
        <w:spacing w:before="121"/>
        <w:ind w:left="116" w:firstLine="0"/>
      </w:pPr>
      <w:r w:rsidRPr="001D43D9">
        <w:t>HAVE</w:t>
      </w:r>
      <w:r w:rsidRPr="001D43D9">
        <w:rPr>
          <w:spacing w:val="-4"/>
        </w:rPr>
        <w:t xml:space="preserve"> </w:t>
      </w:r>
      <w:r w:rsidRPr="001D43D9">
        <w:t>ADOPTED</w:t>
      </w:r>
      <w:r w:rsidRPr="001D43D9">
        <w:rPr>
          <w:spacing w:val="-2"/>
        </w:rPr>
        <w:t xml:space="preserve"> </w:t>
      </w:r>
      <w:r w:rsidRPr="001D43D9">
        <w:t>THIS REGULATION:</w:t>
      </w:r>
    </w:p>
    <w:p w14:paraId="5953C638" w14:textId="77777777" w:rsidR="00EB12A8" w:rsidRPr="001D43D9" w:rsidRDefault="00EB12A8">
      <w:pPr>
        <w:pStyle w:val="BodyText"/>
        <w:spacing w:before="3"/>
        <w:ind w:left="0" w:firstLine="0"/>
        <w:jc w:val="left"/>
        <w:rPr>
          <w:sz w:val="31"/>
        </w:rPr>
      </w:pPr>
    </w:p>
    <w:p w14:paraId="7DE8364B" w14:textId="77777777" w:rsidR="00EB12A8" w:rsidRPr="001D43D9" w:rsidRDefault="00000000">
      <w:pPr>
        <w:ind w:left="3957" w:right="3955" w:firstLine="278"/>
        <w:rPr>
          <w:i/>
          <w:sz w:val="24"/>
        </w:rPr>
      </w:pPr>
      <w:r w:rsidRPr="001D43D9">
        <w:rPr>
          <w:i/>
          <w:sz w:val="24"/>
        </w:rPr>
        <w:t>Article 1</w:t>
      </w:r>
      <w:r w:rsidRPr="001D43D9">
        <w:rPr>
          <w:i/>
          <w:spacing w:val="1"/>
          <w:sz w:val="24"/>
        </w:rPr>
        <w:t xml:space="preserve"> </w:t>
      </w:r>
      <w:r w:rsidRPr="001D43D9">
        <w:rPr>
          <w:i/>
          <w:sz w:val="24"/>
        </w:rPr>
        <w:t>Subject</w:t>
      </w:r>
      <w:r w:rsidRPr="001D43D9">
        <w:rPr>
          <w:i/>
          <w:spacing w:val="-15"/>
          <w:sz w:val="24"/>
        </w:rPr>
        <w:t xml:space="preserve"> </w:t>
      </w:r>
      <w:r w:rsidRPr="001D43D9">
        <w:rPr>
          <w:i/>
          <w:sz w:val="24"/>
        </w:rPr>
        <w:t>matter</w:t>
      </w:r>
    </w:p>
    <w:p w14:paraId="5077E749" w14:textId="77777777" w:rsidR="00EB12A8" w:rsidRPr="001D43D9" w:rsidRDefault="00000000">
      <w:pPr>
        <w:pStyle w:val="BodyText"/>
        <w:ind w:left="116" w:right="121" w:firstLine="0"/>
      </w:pPr>
      <w:r w:rsidRPr="001D43D9">
        <w:t xml:space="preserve">This Regulation establishes the European </w:t>
      </w:r>
      <w:proofErr w:type="spellStart"/>
      <w:r w:rsidRPr="001D43D9">
        <w:t>Defence</w:t>
      </w:r>
      <w:proofErr w:type="spellEnd"/>
      <w:r w:rsidRPr="001D43D9">
        <w:t xml:space="preserve"> Industry Reinforcement through common</w:t>
      </w:r>
      <w:r w:rsidRPr="001D43D9">
        <w:rPr>
          <w:spacing w:val="1"/>
        </w:rPr>
        <w:t xml:space="preserve"> </w:t>
      </w:r>
      <w:r w:rsidRPr="001D43D9">
        <w:t>Procurement</w:t>
      </w:r>
      <w:r w:rsidRPr="001D43D9">
        <w:rPr>
          <w:spacing w:val="-1"/>
        </w:rPr>
        <w:t xml:space="preserve"> </w:t>
      </w:r>
      <w:r w:rsidRPr="001D43D9">
        <w:t>Act (the</w:t>
      </w:r>
      <w:r w:rsidRPr="001D43D9">
        <w:rPr>
          <w:spacing w:val="-1"/>
        </w:rPr>
        <w:t xml:space="preserve"> </w:t>
      </w:r>
      <w:r w:rsidRPr="001D43D9">
        <w:t>‘Instrument’).</w:t>
      </w:r>
    </w:p>
    <w:p w14:paraId="22F0C818" w14:textId="77777777" w:rsidR="00EB12A8" w:rsidRPr="001D43D9" w:rsidRDefault="00EB12A8">
      <w:pPr>
        <w:pStyle w:val="BodyText"/>
        <w:spacing w:before="4"/>
        <w:ind w:left="0" w:firstLine="0"/>
        <w:jc w:val="left"/>
        <w:rPr>
          <w:sz w:val="31"/>
        </w:rPr>
      </w:pPr>
    </w:p>
    <w:p w14:paraId="0A38FBC4" w14:textId="77777777" w:rsidR="00EB12A8" w:rsidRPr="001D43D9" w:rsidRDefault="00000000">
      <w:pPr>
        <w:ind w:left="4120" w:right="4117" w:firstLine="115"/>
        <w:jc w:val="both"/>
        <w:rPr>
          <w:i/>
          <w:sz w:val="24"/>
        </w:rPr>
      </w:pPr>
      <w:r w:rsidRPr="001D43D9">
        <w:rPr>
          <w:i/>
          <w:sz w:val="24"/>
        </w:rPr>
        <w:t>Article 2</w:t>
      </w:r>
      <w:r w:rsidRPr="001D43D9">
        <w:rPr>
          <w:i/>
          <w:spacing w:val="1"/>
          <w:sz w:val="24"/>
        </w:rPr>
        <w:t xml:space="preserve"> </w:t>
      </w:r>
      <w:r w:rsidRPr="001D43D9">
        <w:rPr>
          <w:i/>
          <w:sz w:val="24"/>
        </w:rPr>
        <w:t>Definitions</w:t>
      </w:r>
    </w:p>
    <w:p w14:paraId="471F46C6" w14:textId="77777777" w:rsidR="00EB12A8" w:rsidRPr="001D43D9" w:rsidRDefault="00000000">
      <w:pPr>
        <w:pStyle w:val="BodyText"/>
        <w:ind w:left="116" w:firstLine="0"/>
      </w:pPr>
      <w:r w:rsidRPr="001D43D9">
        <w:t>For</w:t>
      </w:r>
      <w:r w:rsidRPr="001D43D9">
        <w:rPr>
          <w:spacing w:val="-1"/>
        </w:rPr>
        <w:t xml:space="preserve"> </w:t>
      </w:r>
      <w:r w:rsidRPr="001D43D9">
        <w:t>the</w:t>
      </w:r>
      <w:r w:rsidRPr="001D43D9">
        <w:rPr>
          <w:spacing w:val="-3"/>
        </w:rPr>
        <w:t xml:space="preserve"> </w:t>
      </w:r>
      <w:r w:rsidRPr="001D43D9">
        <w:t>purposes</w:t>
      </w:r>
      <w:r w:rsidRPr="001D43D9">
        <w:rPr>
          <w:spacing w:val="-1"/>
        </w:rPr>
        <w:t xml:space="preserve"> </w:t>
      </w:r>
      <w:r w:rsidRPr="001D43D9">
        <w:t>of this</w:t>
      </w:r>
      <w:r w:rsidRPr="001D43D9">
        <w:rPr>
          <w:spacing w:val="-1"/>
        </w:rPr>
        <w:t xml:space="preserve"> </w:t>
      </w:r>
      <w:r w:rsidRPr="001D43D9">
        <w:t>Regulation,</w:t>
      </w:r>
      <w:r w:rsidRPr="001D43D9">
        <w:rPr>
          <w:spacing w:val="-1"/>
        </w:rPr>
        <w:t xml:space="preserve"> </w:t>
      </w:r>
      <w:r w:rsidRPr="001D43D9">
        <w:t>the</w:t>
      </w:r>
      <w:r w:rsidRPr="001D43D9">
        <w:rPr>
          <w:spacing w:val="-1"/>
        </w:rPr>
        <w:t xml:space="preserve"> </w:t>
      </w:r>
      <w:r w:rsidRPr="001D43D9">
        <w:t>following</w:t>
      </w:r>
      <w:r w:rsidRPr="001D43D9">
        <w:rPr>
          <w:spacing w:val="-4"/>
        </w:rPr>
        <w:t xml:space="preserve"> </w:t>
      </w:r>
      <w:r w:rsidRPr="001D43D9">
        <w:t>definitions</w:t>
      </w:r>
      <w:r w:rsidRPr="001D43D9">
        <w:rPr>
          <w:spacing w:val="-1"/>
        </w:rPr>
        <w:t xml:space="preserve"> </w:t>
      </w:r>
      <w:r w:rsidRPr="001D43D9">
        <w:t>apply:</w:t>
      </w:r>
    </w:p>
    <w:p w14:paraId="15EAF917" w14:textId="77777777" w:rsidR="00EB12A8" w:rsidRPr="001D43D9" w:rsidRDefault="00000000">
      <w:pPr>
        <w:pStyle w:val="ListParagraph"/>
        <w:numPr>
          <w:ilvl w:val="0"/>
          <w:numId w:val="12"/>
        </w:numPr>
        <w:tabs>
          <w:tab w:val="left" w:pos="966"/>
        </w:tabs>
        <w:ind w:right="116"/>
        <w:jc w:val="both"/>
        <w:rPr>
          <w:sz w:val="24"/>
        </w:rPr>
      </w:pPr>
      <w:r w:rsidRPr="001D43D9">
        <w:rPr>
          <w:sz w:val="24"/>
        </w:rPr>
        <w:t>‘</w:t>
      </w:r>
      <w:r w:rsidRPr="001D43D9">
        <w:rPr>
          <w:b/>
          <w:sz w:val="24"/>
        </w:rPr>
        <w:t>common procurement</w:t>
      </w:r>
      <w:r w:rsidRPr="001D43D9">
        <w:rPr>
          <w:sz w:val="24"/>
        </w:rPr>
        <w:t>’ means a cooperative procurement jointly conducted by at</w:t>
      </w:r>
      <w:r w:rsidRPr="001D43D9">
        <w:rPr>
          <w:spacing w:val="1"/>
          <w:sz w:val="24"/>
        </w:rPr>
        <w:t xml:space="preserve"> </w:t>
      </w:r>
      <w:r w:rsidRPr="001D43D9">
        <w:rPr>
          <w:sz w:val="24"/>
        </w:rPr>
        <w:t>least</w:t>
      </w:r>
      <w:r w:rsidRPr="001D43D9">
        <w:rPr>
          <w:spacing w:val="-1"/>
          <w:sz w:val="24"/>
        </w:rPr>
        <w:t xml:space="preserve"> </w:t>
      </w:r>
      <w:r w:rsidRPr="001D43D9">
        <w:rPr>
          <w:sz w:val="24"/>
        </w:rPr>
        <w:t>three</w:t>
      </w:r>
      <w:r w:rsidRPr="001D43D9">
        <w:rPr>
          <w:spacing w:val="-1"/>
          <w:sz w:val="24"/>
        </w:rPr>
        <w:t xml:space="preserve"> </w:t>
      </w:r>
      <w:r w:rsidRPr="001D43D9">
        <w:rPr>
          <w:sz w:val="24"/>
        </w:rPr>
        <w:t>Member States;</w:t>
      </w:r>
    </w:p>
    <w:p w14:paraId="7262B50E" w14:textId="42DA1FBC" w:rsidR="00EB12A8" w:rsidRPr="001D43D9" w:rsidRDefault="00000000">
      <w:pPr>
        <w:pStyle w:val="ListParagraph"/>
        <w:numPr>
          <w:ilvl w:val="0"/>
          <w:numId w:val="12"/>
        </w:numPr>
        <w:tabs>
          <w:tab w:val="left" w:pos="966"/>
        </w:tabs>
        <w:spacing w:before="121"/>
        <w:ind w:right="116"/>
        <w:jc w:val="both"/>
        <w:rPr>
          <w:sz w:val="24"/>
        </w:rPr>
      </w:pPr>
      <w:r w:rsidRPr="001D43D9">
        <w:rPr>
          <w:sz w:val="24"/>
        </w:rPr>
        <w:t>‘</w:t>
      </w:r>
      <w:r w:rsidRPr="001D43D9">
        <w:rPr>
          <w:b/>
          <w:sz w:val="24"/>
        </w:rPr>
        <w:t>control by a non-associated third country or by a non-associated third country</w:t>
      </w:r>
      <w:r w:rsidRPr="001D43D9">
        <w:rPr>
          <w:b/>
          <w:spacing w:val="1"/>
          <w:sz w:val="24"/>
        </w:rPr>
        <w:t xml:space="preserve"> </w:t>
      </w:r>
      <w:r w:rsidR="00986275" w:rsidRPr="001D43D9">
        <w:rPr>
          <w:sz w:val="24"/>
        </w:rPr>
        <w:t>means any influence that may compromise the security or strategic autonomy</w:t>
      </w:r>
      <w:r w:rsidR="003F59A7" w:rsidRPr="001D43D9">
        <w:rPr>
          <w:sz w:val="24"/>
        </w:rPr>
        <w:t xml:space="preserve"> </w:t>
      </w:r>
      <w:r w:rsidR="00986275" w:rsidRPr="001D43D9">
        <w:rPr>
          <w:sz w:val="24"/>
        </w:rPr>
        <w:t xml:space="preserve">of the EU, its member states, or associated countries, including ownership; control or any other means of exercising decisive influence; </w:t>
      </w:r>
    </w:p>
    <w:p w14:paraId="4FC8C1C9" w14:textId="77777777" w:rsidR="00EB12A8" w:rsidRPr="001D43D9" w:rsidRDefault="00000000">
      <w:pPr>
        <w:pStyle w:val="ListParagraph"/>
        <w:numPr>
          <w:ilvl w:val="0"/>
          <w:numId w:val="12"/>
        </w:numPr>
        <w:tabs>
          <w:tab w:val="left" w:pos="966"/>
        </w:tabs>
        <w:ind w:right="117"/>
        <w:jc w:val="both"/>
        <w:rPr>
          <w:sz w:val="24"/>
        </w:rPr>
      </w:pPr>
      <w:r w:rsidRPr="001D43D9">
        <w:rPr>
          <w:sz w:val="24"/>
        </w:rPr>
        <w:t>‘</w:t>
      </w:r>
      <w:r w:rsidRPr="001D43D9">
        <w:rPr>
          <w:b/>
          <w:sz w:val="24"/>
        </w:rPr>
        <w:t>executive management structure</w:t>
      </w:r>
      <w:r w:rsidRPr="001D43D9">
        <w:rPr>
          <w:sz w:val="24"/>
        </w:rPr>
        <w:t>’ means a body of a legal entity, appointed in</w:t>
      </w:r>
      <w:r w:rsidRPr="001D43D9">
        <w:rPr>
          <w:spacing w:val="1"/>
          <w:sz w:val="24"/>
        </w:rPr>
        <w:t xml:space="preserve"> </w:t>
      </w:r>
      <w:r w:rsidRPr="001D43D9">
        <w:rPr>
          <w:sz w:val="24"/>
        </w:rPr>
        <w:t>accordance with national law, and, where applicable, reporting to the chief executive</w:t>
      </w:r>
      <w:r w:rsidRPr="001D43D9">
        <w:rPr>
          <w:spacing w:val="1"/>
          <w:sz w:val="24"/>
        </w:rPr>
        <w:t xml:space="preserve"> </w:t>
      </w:r>
      <w:r w:rsidRPr="001D43D9">
        <w:rPr>
          <w:sz w:val="24"/>
        </w:rPr>
        <w:t>officer, which is empowered to establish the legal entity’s strategy, objectives and</w:t>
      </w:r>
      <w:r w:rsidRPr="001D43D9">
        <w:rPr>
          <w:spacing w:val="1"/>
          <w:sz w:val="24"/>
        </w:rPr>
        <w:t xml:space="preserve"> </w:t>
      </w:r>
      <w:r w:rsidRPr="001D43D9">
        <w:rPr>
          <w:sz w:val="24"/>
        </w:rPr>
        <w:t>overall</w:t>
      </w:r>
      <w:r w:rsidRPr="001D43D9">
        <w:rPr>
          <w:spacing w:val="-1"/>
          <w:sz w:val="24"/>
        </w:rPr>
        <w:t xml:space="preserve"> </w:t>
      </w:r>
      <w:r w:rsidRPr="001D43D9">
        <w:rPr>
          <w:sz w:val="24"/>
        </w:rPr>
        <w:t>direction,</w:t>
      </w:r>
      <w:r w:rsidRPr="001D43D9">
        <w:rPr>
          <w:spacing w:val="-1"/>
          <w:sz w:val="24"/>
        </w:rPr>
        <w:t xml:space="preserve"> </w:t>
      </w:r>
      <w:r w:rsidRPr="001D43D9">
        <w:rPr>
          <w:sz w:val="24"/>
        </w:rPr>
        <w:t>and</w:t>
      </w:r>
      <w:r w:rsidRPr="001D43D9">
        <w:rPr>
          <w:spacing w:val="-1"/>
          <w:sz w:val="24"/>
        </w:rPr>
        <w:t xml:space="preserve"> </w:t>
      </w:r>
      <w:r w:rsidRPr="001D43D9">
        <w:rPr>
          <w:sz w:val="24"/>
        </w:rPr>
        <w:t>which</w:t>
      </w:r>
      <w:r w:rsidRPr="001D43D9">
        <w:rPr>
          <w:spacing w:val="-1"/>
          <w:sz w:val="24"/>
        </w:rPr>
        <w:t xml:space="preserve"> </w:t>
      </w:r>
      <w:r w:rsidRPr="001D43D9">
        <w:rPr>
          <w:sz w:val="24"/>
        </w:rPr>
        <w:t>oversees and</w:t>
      </w:r>
      <w:r w:rsidRPr="001D43D9">
        <w:rPr>
          <w:spacing w:val="-1"/>
          <w:sz w:val="24"/>
        </w:rPr>
        <w:t xml:space="preserve"> </w:t>
      </w:r>
      <w:r w:rsidRPr="001D43D9">
        <w:rPr>
          <w:sz w:val="24"/>
        </w:rPr>
        <w:t>monitors</w:t>
      </w:r>
      <w:r w:rsidRPr="001D43D9">
        <w:rPr>
          <w:spacing w:val="-1"/>
          <w:sz w:val="24"/>
        </w:rPr>
        <w:t xml:space="preserve"> </w:t>
      </w:r>
      <w:r w:rsidRPr="001D43D9">
        <w:rPr>
          <w:sz w:val="24"/>
        </w:rPr>
        <w:t>management</w:t>
      </w:r>
      <w:r w:rsidRPr="001D43D9">
        <w:rPr>
          <w:spacing w:val="-1"/>
          <w:sz w:val="24"/>
        </w:rPr>
        <w:t xml:space="preserve"> </w:t>
      </w:r>
      <w:r w:rsidRPr="001D43D9">
        <w:rPr>
          <w:sz w:val="24"/>
        </w:rPr>
        <w:t>decision-making;</w:t>
      </w:r>
    </w:p>
    <w:p w14:paraId="63BF24D8" w14:textId="77777777" w:rsidR="00EB12A8" w:rsidRPr="001D43D9" w:rsidRDefault="00000000">
      <w:pPr>
        <w:pStyle w:val="ListParagraph"/>
        <w:numPr>
          <w:ilvl w:val="0"/>
          <w:numId w:val="12"/>
        </w:numPr>
        <w:tabs>
          <w:tab w:val="left" w:pos="966"/>
        </w:tabs>
        <w:ind w:right="116"/>
        <w:jc w:val="both"/>
        <w:rPr>
          <w:sz w:val="24"/>
        </w:rPr>
      </w:pPr>
      <w:r w:rsidRPr="001D43D9">
        <w:rPr>
          <w:sz w:val="24"/>
        </w:rPr>
        <w:t>‘</w:t>
      </w:r>
      <w:r w:rsidRPr="001D43D9">
        <w:rPr>
          <w:b/>
          <w:sz w:val="24"/>
        </w:rPr>
        <w:t>non-associated third-country entity</w:t>
      </w:r>
      <w:r w:rsidRPr="001D43D9">
        <w:rPr>
          <w:sz w:val="24"/>
        </w:rPr>
        <w:t>’ means a legal entity that is established in a</w:t>
      </w:r>
      <w:r w:rsidRPr="001D43D9">
        <w:rPr>
          <w:spacing w:val="1"/>
          <w:sz w:val="24"/>
        </w:rPr>
        <w:t xml:space="preserve"> </w:t>
      </w:r>
      <w:r w:rsidRPr="001D43D9">
        <w:rPr>
          <w:sz w:val="24"/>
        </w:rPr>
        <w:t>non-associated</w:t>
      </w:r>
      <w:r w:rsidRPr="001D43D9">
        <w:rPr>
          <w:spacing w:val="1"/>
          <w:sz w:val="24"/>
        </w:rPr>
        <w:t xml:space="preserve"> </w:t>
      </w:r>
      <w:r w:rsidRPr="001D43D9">
        <w:rPr>
          <w:sz w:val="24"/>
        </w:rPr>
        <w:t>third</w:t>
      </w:r>
      <w:r w:rsidRPr="001D43D9">
        <w:rPr>
          <w:spacing w:val="1"/>
          <w:sz w:val="24"/>
        </w:rPr>
        <w:t xml:space="preserve"> </w:t>
      </w:r>
      <w:r w:rsidRPr="001D43D9">
        <w:rPr>
          <w:sz w:val="24"/>
        </w:rPr>
        <w:t>country</w:t>
      </w:r>
      <w:r w:rsidRPr="001D43D9">
        <w:rPr>
          <w:spacing w:val="1"/>
          <w:sz w:val="24"/>
        </w:rPr>
        <w:t xml:space="preserve"> </w:t>
      </w:r>
      <w:r w:rsidRPr="001D43D9">
        <w:rPr>
          <w:sz w:val="24"/>
        </w:rPr>
        <w:t>or,</w:t>
      </w:r>
      <w:r w:rsidRPr="001D43D9">
        <w:rPr>
          <w:spacing w:val="1"/>
          <w:sz w:val="24"/>
        </w:rPr>
        <w:t xml:space="preserve"> </w:t>
      </w:r>
      <w:r w:rsidRPr="001D43D9">
        <w:rPr>
          <w:sz w:val="24"/>
        </w:rPr>
        <w:t>where</w:t>
      </w:r>
      <w:r w:rsidRPr="001D43D9">
        <w:rPr>
          <w:spacing w:val="1"/>
          <w:sz w:val="24"/>
        </w:rPr>
        <w:t xml:space="preserve"> </w:t>
      </w:r>
      <w:r w:rsidRPr="001D43D9">
        <w:rPr>
          <w:sz w:val="24"/>
        </w:rPr>
        <w:t>it</w:t>
      </w:r>
      <w:r w:rsidRPr="001D43D9">
        <w:rPr>
          <w:spacing w:val="1"/>
          <w:sz w:val="24"/>
        </w:rPr>
        <w:t xml:space="preserve"> </w:t>
      </w:r>
      <w:r w:rsidRPr="001D43D9">
        <w:rPr>
          <w:sz w:val="24"/>
        </w:rPr>
        <w:t>is</w:t>
      </w:r>
      <w:r w:rsidRPr="001D43D9">
        <w:rPr>
          <w:spacing w:val="1"/>
          <w:sz w:val="24"/>
        </w:rPr>
        <w:t xml:space="preserve"> </w:t>
      </w:r>
      <w:r w:rsidRPr="001D43D9">
        <w:rPr>
          <w:sz w:val="24"/>
        </w:rPr>
        <w:t>established</w:t>
      </w:r>
      <w:r w:rsidRPr="001D43D9">
        <w:rPr>
          <w:spacing w:val="1"/>
          <w:sz w:val="24"/>
        </w:rPr>
        <w:t xml:space="preserve"> </w:t>
      </w:r>
      <w:r w:rsidRPr="001D43D9">
        <w:rPr>
          <w:sz w:val="24"/>
        </w:rPr>
        <w:t>in</w:t>
      </w:r>
      <w:r w:rsidRPr="001D43D9">
        <w:rPr>
          <w:spacing w:val="1"/>
          <w:sz w:val="24"/>
        </w:rPr>
        <w:t xml:space="preserve"> </w:t>
      </w:r>
      <w:r w:rsidRPr="001D43D9">
        <w:rPr>
          <w:sz w:val="24"/>
        </w:rPr>
        <w:t>the</w:t>
      </w:r>
      <w:r w:rsidRPr="001D43D9">
        <w:rPr>
          <w:spacing w:val="1"/>
          <w:sz w:val="24"/>
        </w:rPr>
        <w:t xml:space="preserve"> </w:t>
      </w:r>
      <w:r w:rsidRPr="001D43D9">
        <w:rPr>
          <w:sz w:val="24"/>
        </w:rPr>
        <w:t>Union</w:t>
      </w:r>
      <w:r w:rsidRPr="001D43D9">
        <w:rPr>
          <w:spacing w:val="1"/>
          <w:sz w:val="24"/>
        </w:rPr>
        <w:t xml:space="preserve"> </w:t>
      </w:r>
      <w:r w:rsidRPr="001D43D9">
        <w:rPr>
          <w:sz w:val="24"/>
        </w:rPr>
        <w:t>or</w:t>
      </w:r>
      <w:r w:rsidRPr="001D43D9">
        <w:rPr>
          <w:spacing w:val="1"/>
          <w:sz w:val="24"/>
        </w:rPr>
        <w:t xml:space="preserve"> </w:t>
      </w:r>
      <w:r w:rsidRPr="001D43D9">
        <w:rPr>
          <w:sz w:val="24"/>
        </w:rPr>
        <w:t>in</w:t>
      </w:r>
      <w:r w:rsidRPr="001D43D9">
        <w:rPr>
          <w:spacing w:val="1"/>
          <w:sz w:val="24"/>
        </w:rPr>
        <w:t xml:space="preserve"> </w:t>
      </w:r>
      <w:r w:rsidRPr="001D43D9">
        <w:rPr>
          <w:sz w:val="24"/>
        </w:rPr>
        <w:t>an</w:t>
      </w:r>
      <w:r w:rsidRPr="001D43D9">
        <w:rPr>
          <w:spacing w:val="1"/>
          <w:sz w:val="24"/>
        </w:rPr>
        <w:t xml:space="preserve"> </w:t>
      </w:r>
      <w:r w:rsidRPr="001D43D9">
        <w:rPr>
          <w:sz w:val="24"/>
        </w:rPr>
        <w:t>associated country, that has its executive management structures in a non-associated</w:t>
      </w:r>
      <w:r w:rsidRPr="001D43D9">
        <w:rPr>
          <w:spacing w:val="1"/>
          <w:sz w:val="24"/>
        </w:rPr>
        <w:t xml:space="preserve"> </w:t>
      </w:r>
      <w:r w:rsidRPr="001D43D9">
        <w:rPr>
          <w:sz w:val="24"/>
        </w:rPr>
        <w:t>third</w:t>
      </w:r>
      <w:r w:rsidRPr="001D43D9">
        <w:rPr>
          <w:spacing w:val="-1"/>
          <w:sz w:val="24"/>
        </w:rPr>
        <w:t xml:space="preserve"> </w:t>
      </w:r>
      <w:r w:rsidRPr="001D43D9">
        <w:rPr>
          <w:sz w:val="24"/>
        </w:rPr>
        <w:t>country;</w:t>
      </w:r>
    </w:p>
    <w:p w14:paraId="36F550BB" w14:textId="77777777" w:rsidR="00EB12A8" w:rsidRPr="001D43D9" w:rsidRDefault="00000000">
      <w:pPr>
        <w:pStyle w:val="ListParagraph"/>
        <w:numPr>
          <w:ilvl w:val="0"/>
          <w:numId w:val="12"/>
        </w:numPr>
        <w:tabs>
          <w:tab w:val="left" w:pos="966"/>
        </w:tabs>
        <w:ind w:right="113"/>
        <w:jc w:val="both"/>
        <w:rPr>
          <w:sz w:val="24"/>
        </w:rPr>
      </w:pPr>
      <w:r w:rsidRPr="001D43D9">
        <w:rPr>
          <w:sz w:val="24"/>
        </w:rPr>
        <w:t>‘</w:t>
      </w:r>
      <w:r w:rsidRPr="001D43D9">
        <w:rPr>
          <w:b/>
          <w:sz w:val="24"/>
        </w:rPr>
        <w:t>procurement</w:t>
      </w:r>
      <w:r w:rsidRPr="001D43D9">
        <w:rPr>
          <w:b/>
          <w:spacing w:val="23"/>
          <w:sz w:val="24"/>
        </w:rPr>
        <w:t xml:space="preserve"> </w:t>
      </w:r>
      <w:r w:rsidRPr="001D43D9">
        <w:rPr>
          <w:b/>
          <w:sz w:val="24"/>
        </w:rPr>
        <w:t>agent</w:t>
      </w:r>
      <w:r w:rsidRPr="001D43D9">
        <w:rPr>
          <w:sz w:val="24"/>
        </w:rPr>
        <w:t>’</w:t>
      </w:r>
      <w:r w:rsidRPr="001D43D9">
        <w:rPr>
          <w:spacing w:val="23"/>
          <w:sz w:val="24"/>
        </w:rPr>
        <w:t xml:space="preserve"> </w:t>
      </w:r>
      <w:r w:rsidRPr="001D43D9">
        <w:rPr>
          <w:sz w:val="24"/>
        </w:rPr>
        <w:t>means</w:t>
      </w:r>
      <w:r w:rsidRPr="001D43D9">
        <w:rPr>
          <w:spacing w:val="25"/>
          <w:sz w:val="24"/>
        </w:rPr>
        <w:t xml:space="preserve"> </w:t>
      </w:r>
      <w:r w:rsidRPr="001D43D9">
        <w:rPr>
          <w:sz w:val="24"/>
        </w:rPr>
        <w:t>a</w:t>
      </w:r>
      <w:r w:rsidRPr="001D43D9">
        <w:rPr>
          <w:spacing w:val="23"/>
          <w:sz w:val="24"/>
        </w:rPr>
        <w:t xml:space="preserve"> </w:t>
      </w:r>
      <w:r w:rsidRPr="001D43D9">
        <w:rPr>
          <w:sz w:val="24"/>
        </w:rPr>
        <w:t>contracting</w:t>
      </w:r>
      <w:r w:rsidRPr="001D43D9">
        <w:rPr>
          <w:spacing w:val="22"/>
          <w:sz w:val="24"/>
        </w:rPr>
        <w:t xml:space="preserve"> </w:t>
      </w:r>
      <w:r w:rsidRPr="001D43D9">
        <w:rPr>
          <w:sz w:val="24"/>
        </w:rPr>
        <w:t>authority</w:t>
      </w:r>
      <w:r w:rsidRPr="001D43D9">
        <w:rPr>
          <w:spacing w:val="19"/>
          <w:sz w:val="24"/>
        </w:rPr>
        <w:t xml:space="preserve"> </w:t>
      </w:r>
      <w:r w:rsidRPr="001D43D9">
        <w:rPr>
          <w:sz w:val="24"/>
        </w:rPr>
        <w:t>established</w:t>
      </w:r>
      <w:r w:rsidRPr="001D43D9">
        <w:rPr>
          <w:spacing w:val="25"/>
          <w:sz w:val="24"/>
        </w:rPr>
        <w:t xml:space="preserve"> </w:t>
      </w:r>
      <w:r w:rsidRPr="001D43D9">
        <w:rPr>
          <w:sz w:val="24"/>
        </w:rPr>
        <w:t>in</w:t>
      </w:r>
      <w:r w:rsidRPr="001D43D9">
        <w:rPr>
          <w:spacing w:val="24"/>
          <w:sz w:val="24"/>
        </w:rPr>
        <w:t xml:space="preserve"> </w:t>
      </w:r>
      <w:r w:rsidRPr="001D43D9">
        <w:rPr>
          <w:sz w:val="24"/>
        </w:rPr>
        <w:t>a</w:t>
      </w:r>
      <w:r w:rsidRPr="001D43D9">
        <w:rPr>
          <w:spacing w:val="23"/>
          <w:sz w:val="24"/>
        </w:rPr>
        <w:t xml:space="preserve"> </w:t>
      </w:r>
      <w:r w:rsidRPr="001D43D9">
        <w:rPr>
          <w:sz w:val="24"/>
        </w:rPr>
        <w:t>Member</w:t>
      </w:r>
      <w:r w:rsidRPr="001D43D9">
        <w:rPr>
          <w:spacing w:val="24"/>
          <w:sz w:val="24"/>
        </w:rPr>
        <w:t xml:space="preserve"> </w:t>
      </w:r>
      <w:r w:rsidRPr="001D43D9">
        <w:rPr>
          <w:sz w:val="24"/>
        </w:rPr>
        <w:t>State</w:t>
      </w:r>
      <w:r w:rsidRPr="001D43D9">
        <w:rPr>
          <w:spacing w:val="-58"/>
          <w:sz w:val="24"/>
        </w:rPr>
        <w:t xml:space="preserve"> </w:t>
      </w:r>
      <w:r w:rsidRPr="001D43D9">
        <w:rPr>
          <w:sz w:val="24"/>
        </w:rPr>
        <w:t>or</w:t>
      </w:r>
      <w:r w:rsidRPr="001D43D9">
        <w:rPr>
          <w:spacing w:val="36"/>
          <w:sz w:val="24"/>
        </w:rPr>
        <w:t xml:space="preserve"> </w:t>
      </w:r>
      <w:r w:rsidRPr="001D43D9">
        <w:rPr>
          <w:sz w:val="24"/>
        </w:rPr>
        <w:t>an</w:t>
      </w:r>
      <w:r w:rsidRPr="001D43D9">
        <w:rPr>
          <w:spacing w:val="38"/>
          <w:sz w:val="24"/>
        </w:rPr>
        <w:t xml:space="preserve"> </w:t>
      </w:r>
      <w:r w:rsidRPr="001D43D9">
        <w:rPr>
          <w:sz w:val="24"/>
        </w:rPr>
        <w:t>associated</w:t>
      </w:r>
      <w:r w:rsidRPr="001D43D9">
        <w:rPr>
          <w:spacing w:val="38"/>
          <w:sz w:val="24"/>
        </w:rPr>
        <w:t xml:space="preserve"> </w:t>
      </w:r>
      <w:r w:rsidRPr="001D43D9">
        <w:rPr>
          <w:sz w:val="24"/>
        </w:rPr>
        <w:t>country</w:t>
      </w:r>
      <w:r w:rsidRPr="001D43D9">
        <w:rPr>
          <w:spacing w:val="34"/>
          <w:sz w:val="24"/>
        </w:rPr>
        <w:t xml:space="preserve"> </w:t>
      </w:r>
      <w:r w:rsidRPr="001D43D9">
        <w:rPr>
          <w:sz w:val="24"/>
        </w:rPr>
        <w:t>designated</w:t>
      </w:r>
      <w:r w:rsidRPr="001D43D9">
        <w:rPr>
          <w:spacing w:val="38"/>
          <w:sz w:val="24"/>
        </w:rPr>
        <w:t xml:space="preserve"> </w:t>
      </w:r>
      <w:r w:rsidRPr="001D43D9">
        <w:rPr>
          <w:sz w:val="24"/>
        </w:rPr>
        <w:t>by</w:t>
      </w:r>
      <w:r w:rsidRPr="001D43D9">
        <w:rPr>
          <w:spacing w:val="33"/>
          <w:sz w:val="24"/>
        </w:rPr>
        <w:t xml:space="preserve"> </w:t>
      </w:r>
      <w:r w:rsidRPr="001D43D9">
        <w:rPr>
          <w:sz w:val="24"/>
        </w:rPr>
        <w:t>at</w:t>
      </w:r>
      <w:r w:rsidRPr="001D43D9">
        <w:rPr>
          <w:spacing w:val="37"/>
          <w:sz w:val="24"/>
        </w:rPr>
        <w:t xml:space="preserve"> </w:t>
      </w:r>
      <w:r w:rsidRPr="001D43D9">
        <w:rPr>
          <w:sz w:val="24"/>
        </w:rPr>
        <w:t>least</w:t>
      </w:r>
      <w:r w:rsidRPr="001D43D9">
        <w:rPr>
          <w:spacing w:val="38"/>
          <w:sz w:val="24"/>
        </w:rPr>
        <w:t xml:space="preserve"> </w:t>
      </w:r>
      <w:r w:rsidRPr="001D43D9">
        <w:rPr>
          <w:sz w:val="24"/>
        </w:rPr>
        <w:t>three</w:t>
      </w:r>
      <w:r w:rsidRPr="001D43D9">
        <w:rPr>
          <w:spacing w:val="37"/>
          <w:sz w:val="24"/>
        </w:rPr>
        <w:t xml:space="preserve"> </w:t>
      </w:r>
      <w:r w:rsidRPr="001D43D9">
        <w:rPr>
          <w:sz w:val="24"/>
        </w:rPr>
        <w:t>Member</w:t>
      </w:r>
      <w:r w:rsidRPr="001D43D9">
        <w:rPr>
          <w:spacing w:val="36"/>
          <w:sz w:val="24"/>
        </w:rPr>
        <w:t xml:space="preserve"> </w:t>
      </w:r>
      <w:r w:rsidRPr="001D43D9">
        <w:rPr>
          <w:sz w:val="24"/>
        </w:rPr>
        <w:t>States</w:t>
      </w:r>
      <w:r w:rsidRPr="001D43D9">
        <w:rPr>
          <w:spacing w:val="38"/>
          <w:sz w:val="24"/>
        </w:rPr>
        <w:t xml:space="preserve"> </w:t>
      </w:r>
      <w:r w:rsidRPr="001D43D9">
        <w:rPr>
          <w:sz w:val="24"/>
        </w:rPr>
        <w:t>to</w:t>
      </w:r>
      <w:r w:rsidRPr="001D43D9">
        <w:rPr>
          <w:spacing w:val="47"/>
          <w:sz w:val="24"/>
        </w:rPr>
        <w:t xml:space="preserve"> </w:t>
      </w:r>
      <w:r w:rsidRPr="001D43D9">
        <w:rPr>
          <w:sz w:val="24"/>
        </w:rPr>
        <w:t>conduct</w:t>
      </w:r>
      <w:r w:rsidRPr="001D43D9">
        <w:rPr>
          <w:spacing w:val="37"/>
          <w:sz w:val="24"/>
        </w:rPr>
        <w:t xml:space="preserve"> </w:t>
      </w:r>
      <w:r w:rsidRPr="001D43D9">
        <w:rPr>
          <w:sz w:val="24"/>
        </w:rPr>
        <w:t>a</w:t>
      </w:r>
    </w:p>
    <w:p w14:paraId="7C26DCBD" w14:textId="77777777" w:rsidR="00EB12A8" w:rsidRPr="001D43D9" w:rsidRDefault="00000000">
      <w:pPr>
        <w:pStyle w:val="BodyText"/>
        <w:spacing w:before="7"/>
        <w:ind w:left="0" w:firstLine="0"/>
        <w:jc w:val="left"/>
        <w:rPr>
          <w:sz w:val="28"/>
        </w:rPr>
      </w:pPr>
      <w:r w:rsidRPr="001D43D9">
        <w:pict w14:anchorId="04BCCA62">
          <v:rect id="_x0000_s2051" style="position:absolute;margin-left:70.8pt;margin-top:18.45pt;width:2in;height:.6pt;z-index:-15728128;mso-wrap-distance-left:0;mso-wrap-distance-right:0;mso-position-horizontal-relative:page" fillcolor="black" stroked="f">
            <w10:wrap type="topAndBottom" anchorx="page"/>
          </v:rect>
        </w:pict>
      </w:r>
    </w:p>
    <w:p w14:paraId="79EF3172" w14:textId="77777777" w:rsidR="00EB12A8" w:rsidRPr="001D43D9" w:rsidRDefault="00000000">
      <w:pPr>
        <w:tabs>
          <w:tab w:val="left" w:pos="836"/>
        </w:tabs>
        <w:spacing w:before="72"/>
        <w:ind w:left="836" w:right="115" w:hanging="720"/>
        <w:rPr>
          <w:sz w:val="20"/>
        </w:rPr>
      </w:pPr>
      <w:r w:rsidRPr="001D43D9">
        <w:rPr>
          <w:sz w:val="20"/>
          <w:vertAlign w:val="superscript"/>
        </w:rPr>
        <w:t>7</w:t>
      </w:r>
      <w:r w:rsidRPr="001D43D9">
        <w:rPr>
          <w:sz w:val="20"/>
        </w:rPr>
        <w:tab/>
        <w:t>Directive</w:t>
      </w:r>
      <w:r w:rsidRPr="001D43D9">
        <w:rPr>
          <w:spacing w:val="15"/>
          <w:sz w:val="20"/>
        </w:rPr>
        <w:t xml:space="preserve"> </w:t>
      </w:r>
      <w:r w:rsidRPr="001D43D9">
        <w:rPr>
          <w:sz w:val="20"/>
        </w:rPr>
        <w:t>(EU)</w:t>
      </w:r>
      <w:r w:rsidRPr="001D43D9">
        <w:rPr>
          <w:spacing w:val="16"/>
          <w:sz w:val="20"/>
        </w:rPr>
        <w:t xml:space="preserve"> </w:t>
      </w:r>
      <w:r w:rsidRPr="001D43D9">
        <w:rPr>
          <w:sz w:val="20"/>
        </w:rPr>
        <w:t>2017/1371</w:t>
      </w:r>
      <w:r w:rsidRPr="001D43D9">
        <w:rPr>
          <w:spacing w:val="16"/>
          <w:sz w:val="20"/>
        </w:rPr>
        <w:t xml:space="preserve"> </w:t>
      </w:r>
      <w:r w:rsidRPr="001D43D9">
        <w:rPr>
          <w:sz w:val="20"/>
        </w:rPr>
        <w:t>of</w:t>
      </w:r>
      <w:r w:rsidRPr="001D43D9">
        <w:rPr>
          <w:spacing w:val="14"/>
          <w:sz w:val="20"/>
        </w:rPr>
        <w:t xml:space="preserve"> </w:t>
      </w:r>
      <w:r w:rsidRPr="001D43D9">
        <w:rPr>
          <w:sz w:val="20"/>
        </w:rPr>
        <w:t>the</w:t>
      </w:r>
      <w:r w:rsidRPr="001D43D9">
        <w:rPr>
          <w:spacing w:val="16"/>
          <w:sz w:val="20"/>
        </w:rPr>
        <w:t xml:space="preserve"> </w:t>
      </w:r>
      <w:r w:rsidRPr="001D43D9">
        <w:rPr>
          <w:sz w:val="20"/>
        </w:rPr>
        <w:t>European</w:t>
      </w:r>
      <w:r w:rsidRPr="001D43D9">
        <w:rPr>
          <w:spacing w:val="14"/>
          <w:sz w:val="20"/>
        </w:rPr>
        <w:t xml:space="preserve"> </w:t>
      </w:r>
      <w:r w:rsidRPr="001D43D9">
        <w:rPr>
          <w:sz w:val="20"/>
        </w:rPr>
        <w:t>Parliament</w:t>
      </w:r>
      <w:r w:rsidRPr="001D43D9">
        <w:rPr>
          <w:spacing w:val="15"/>
          <w:sz w:val="20"/>
        </w:rPr>
        <w:t xml:space="preserve"> </w:t>
      </w:r>
      <w:r w:rsidRPr="001D43D9">
        <w:rPr>
          <w:sz w:val="20"/>
        </w:rPr>
        <w:t>and</w:t>
      </w:r>
      <w:r w:rsidRPr="001D43D9">
        <w:rPr>
          <w:spacing w:val="18"/>
          <w:sz w:val="20"/>
        </w:rPr>
        <w:t xml:space="preserve"> </w:t>
      </w:r>
      <w:r w:rsidRPr="001D43D9">
        <w:rPr>
          <w:sz w:val="20"/>
        </w:rPr>
        <w:t>of</w:t>
      </w:r>
      <w:r w:rsidRPr="001D43D9">
        <w:rPr>
          <w:spacing w:val="14"/>
          <w:sz w:val="20"/>
        </w:rPr>
        <w:t xml:space="preserve"> </w:t>
      </w:r>
      <w:r w:rsidRPr="001D43D9">
        <w:rPr>
          <w:sz w:val="20"/>
        </w:rPr>
        <w:t>the</w:t>
      </w:r>
      <w:r w:rsidRPr="001D43D9">
        <w:rPr>
          <w:spacing w:val="16"/>
          <w:sz w:val="20"/>
        </w:rPr>
        <w:t xml:space="preserve"> </w:t>
      </w:r>
      <w:r w:rsidRPr="001D43D9">
        <w:rPr>
          <w:sz w:val="20"/>
        </w:rPr>
        <w:t>Council</w:t>
      </w:r>
      <w:r w:rsidRPr="001D43D9">
        <w:rPr>
          <w:spacing w:val="15"/>
          <w:sz w:val="20"/>
        </w:rPr>
        <w:t xml:space="preserve"> </w:t>
      </w:r>
      <w:r w:rsidRPr="001D43D9">
        <w:rPr>
          <w:sz w:val="20"/>
        </w:rPr>
        <w:t>of</w:t>
      </w:r>
      <w:r w:rsidRPr="001D43D9">
        <w:rPr>
          <w:spacing w:val="16"/>
          <w:sz w:val="20"/>
        </w:rPr>
        <w:t xml:space="preserve"> </w:t>
      </w:r>
      <w:r w:rsidRPr="001D43D9">
        <w:rPr>
          <w:sz w:val="20"/>
        </w:rPr>
        <w:t>5</w:t>
      </w:r>
      <w:r w:rsidRPr="001D43D9">
        <w:rPr>
          <w:spacing w:val="16"/>
          <w:sz w:val="20"/>
        </w:rPr>
        <w:t xml:space="preserve"> </w:t>
      </w:r>
      <w:r w:rsidRPr="001D43D9">
        <w:rPr>
          <w:sz w:val="20"/>
        </w:rPr>
        <w:t>July</w:t>
      </w:r>
      <w:r w:rsidRPr="001D43D9">
        <w:rPr>
          <w:spacing w:val="14"/>
          <w:sz w:val="20"/>
        </w:rPr>
        <w:t xml:space="preserve"> </w:t>
      </w:r>
      <w:r w:rsidRPr="001D43D9">
        <w:rPr>
          <w:sz w:val="20"/>
        </w:rPr>
        <w:t>2017</w:t>
      </w:r>
      <w:r w:rsidRPr="001D43D9">
        <w:rPr>
          <w:spacing w:val="16"/>
          <w:sz w:val="20"/>
        </w:rPr>
        <w:t xml:space="preserve"> </w:t>
      </w:r>
      <w:r w:rsidRPr="001D43D9">
        <w:rPr>
          <w:sz w:val="20"/>
        </w:rPr>
        <w:t>on</w:t>
      </w:r>
      <w:r w:rsidRPr="001D43D9">
        <w:rPr>
          <w:spacing w:val="27"/>
          <w:sz w:val="20"/>
        </w:rPr>
        <w:t xml:space="preserve"> </w:t>
      </w:r>
      <w:r w:rsidRPr="001D43D9">
        <w:rPr>
          <w:sz w:val="20"/>
        </w:rPr>
        <w:t>the</w:t>
      </w:r>
      <w:r w:rsidRPr="001D43D9">
        <w:rPr>
          <w:spacing w:val="18"/>
          <w:sz w:val="20"/>
        </w:rPr>
        <w:t xml:space="preserve"> </w:t>
      </w:r>
      <w:r w:rsidRPr="001D43D9">
        <w:rPr>
          <w:sz w:val="20"/>
        </w:rPr>
        <w:t>fight</w:t>
      </w:r>
      <w:r w:rsidRPr="001D43D9">
        <w:rPr>
          <w:spacing w:val="-47"/>
          <w:sz w:val="20"/>
        </w:rPr>
        <w:t xml:space="preserve"> </w:t>
      </w:r>
      <w:r w:rsidRPr="001D43D9">
        <w:rPr>
          <w:sz w:val="20"/>
        </w:rPr>
        <w:t>against fraud to the</w:t>
      </w:r>
      <w:r w:rsidRPr="001D43D9">
        <w:rPr>
          <w:spacing w:val="-1"/>
          <w:sz w:val="20"/>
        </w:rPr>
        <w:t xml:space="preserve"> </w:t>
      </w:r>
      <w:r w:rsidRPr="001D43D9">
        <w:rPr>
          <w:sz w:val="20"/>
        </w:rPr>
        <w:t>Union's</w:t>
      </w:r>
      <w:r w:rsidRPr="001D43D9">
        <w:rPr>
          <w:spacing w:val="-2"/>
          <w:sz w:val="20"/>
        </w:rPr>
        <w:t xml:space="preserve"> </w:t>
      </w:r>
      <w:r w:rsidRPr="001D43D9">
        <w:rPr>
          <w:sz w:val="20"/>
        </w:rPr>
        <w:t>financial</w:t>
      </w:r>
      <w:r w:rsidRPr="001D43D9">
        <w:rPr>
          <w:spacing w:val="-2"/>
          <w:sz w:val="20"/>
        </w:rPr>
        <w:t xml:space="preserve"> </w:t>
      </w:r>
      <w:r w:rsidRPr="001D43D9">
        <w:rPr>
          <w:sz w:val="20"/>
        </w:rPr>
        <w:t>interests</w:t>
      </w:r>
      <w:r w:rsidRPr="001D43D9">
        <w:rPr>
          <w:spacing w:val="-2"/>
          <w:sz w:val="20"/>
        </w:rPr>
        <w:t xml:space="preserve"> </w:t>
      </w:r>
      <w:r w:rsidRPr="001D43D9">
        <w:rPr>
          <w:sz w:val="20"/>
        </w:rPr>
        <w:t>by</w:t>
      </w:r>
      <w:r w:rsidRPr="001D43D9">
        <w:rPr>
          <w:spacing w:val="-2"/>
          <w:sz w:val="20"/>
        </w:rPr>
        <w:t xml:space="preserve"> </w:t>
      </w:r>
      <w:r w:rsidRPr="001D43D9">
        <w:rPr>
          <w:sz w:val="20"/>
        </w:rPr>
        <w:t>means</w:t>
      </w:r>
      <w:r w:rsidRPr="001D43D9">
        <w:rPr>
          <w:spacing w:val="-2"/>
          <w:sz w:val="20"/>
        </w:rPr>
        <w:t xml:space="preserve"> </w:t>
      </w:r>
      <w:r w:rsidRPr="001D43D9">
        <w:rPr>
          <w:sz w:val="20"/>
        </w:rPr>
        <w:t>of criminal</w:t>
      </w:r>
      <w:r w:rsidRPr="001D43D9">
        <w:rPr>
          <w:spacing w:val="-1"/>
          <w:sz w:val="20"/>
        </w:rPr>
        <w:t xml:space="preserve"> </w:t>
      </w:r>
      <w:r w:rsidRPr="001D43D9">
        <w:rPr>
          <w:sz w:val="20"/>
        </w:rPr>
        <w:t>law</w:t>
      </w:r>
      <w:r w:rsidRPr="001D43D9">
        <w:rPr>
          <w:spacing w:val="-3"/>
          <w:sz w:val="20"/>
        </w:rPr>
        <w:t xml:space="preserve"> </w:t>
      </w:r>
      <w:r w:rsidRPr="001D43D9">
        <w:rPr>
          <w:sz w:val="20"/>
        </w:rPr>
        <w:t>(OJ L</w:t>
      </w:r>
      <w:r w:rsidRPr="001D43D9">
        <w:rPr>
          <w:spacing w:val="-3"/>
          <w:sz w:val="20"/>
        </w:rPr>
        <w:t xml:space="preserve"> </w:t>
      </w:r>
      <w:r w:rsidRPr="001D43D9">
        <w:rPr>
          <w:sz w:val="20"/>
        </w:rPr>
        <w:t>198,</w:t>
      </w:r>
      <w:r w:rsidRPr="001D43D9">
        <w:rPr>
          <w:spacing w:val="-1"/>
          <w:sz w:val="20"/>
        </w:rPr>
        <w:t xml:space="preserve"> </w:t>
      </w:r>
      <w:r w:rsidRPr="001D43D9">
        <w:rPr>
          <w:sz w:val="20"/>
        </w:rPr>
        <w:t>28.7.2017,</w:t>
      </w:r>
      <w:r w:rsidRPr="001D43D9">
        <w:rPr>
          <w:spacing w:val="-3"/>
          <w:sz w:val="20"/>
        </w:rPr>
        <w:t xml:space="preserve"> </w:t>
      </w:r>
      <w:r w:rsidRPr="001D43D9">
        <w:rPr>
          <w:sz w:val="20"/>
        </w:rPr>
        <w:t>p.</w:t>
      </w:r>
      <w:r w:rsidRPr="001D43D9">
        <w:rPr>
          <w:spacing w:val="-3"/>
          <w:sz w:val="20"/>
        </w:rPr>
        <w:t xml:space="preserve"> </w:t>
      </w:r>
      <w:r w:rsidRPr="001D43D9">
        <w:rPr>
          <w:sz w:val="20"/>
        </w:rPr>
        <w:t>29).</w:t>
      </w:r>
    </w:p>
    <w:p w14:paraId="6848ED1B" w14:textId="77777777" w:rsidR="00EB12A8" w:rsidRPr="001D43D9" w:rsidRDefault="00000000">
      <w:pPr>
        <w:tabs>
          <w:tab w:val="left" w:pos="836"/>
        </w:tabs>
        <w:spacing w:before="1"/>
        <w:ind w:left="836" w:right="124" w:hanging="720"/>
        <w:rPr>
          <w:sz w:val="20"/>
        </w:rPr>
      </w:pPr>
      <w:r w:rsidRPr="001D43D9">
        <w:rPr>
          <w:sz w:val="20"/>
          <w:vertAlign w:val="superscript"/>
        </w:rPr>
        <w:t>8</w:t>
      </w:r>
      <w:r w:rsidRPr="001D43D9">
        <w:rPr>
          <w:sz w:val="20"/>
        </w:rPr>
        <w:tab/>
        <w:t>Council</w:t>
      </w:r>
      <w:r w:rsidRPr="001D43D9">
        <w:rPr>
          <w:spacing w:val="10"/>
          <w:sz w:val="20"/>
        </w:rPr>
        <w:t xml:space="preserve"> </w:t>
      </w:r>
      <w:r w:rsidRPr="001D43D9">
        <w:rPr>
          <w:sz w:val="20"/>
        </w:rPr>
        <w:t>Decision</w:t>
      </w:r>
      <w:r w:rsidRPr="001D43D9">
        <w:rPr>
          <w:spacing w:val="8"/>
          <w:sz w:val="20"/>
        </w:rPr>
        <w:t xml:space="preserve"> </w:t>
      </w:r>
      <w:r w:rsidRPr="001D43D9">
        <w:rPr>
          <w:sz w:val="20"/>
        </w:rPr>
        <w:t>2013/755/EU</w:t>
      </w:r>
      <w:r w:rsidRPr="001D43D9">
        <w:rPr>
          <w:spacing w:val="10"/>
          <w:sz w:val="20"/>
        </w:rPr>
        <w:t xml:space="preserve"> </w:t>
      </w:r>
      <w:r w:rsidRPr="001D43D9">
        <w:rPr>
          <w:sz w:val="20"/>
        </w:rPr>
        <w:t>of</w:t>
      </w:r>
      <w:r w:rsidRPr="001D43D9">
        <w:rPr>
          <w:spacing w:val="8"/>
          <w:sz w:val="20"/>
        </w:rPr>
        <w:t xml:space="preserve"> </w:t>
      </w:r>
      <w:r w:rsidRPr="001D43D9">
        <w:rPr>
          <w:sz w:val="20"/>
        </w:rPr>
        <w:t>25</w:t>
      </w:r>
      <w:r w:rsidRPr="001D43D9">
        <w:rPr>
          <w:spacing w:val="11"/>
          <w:sz w:val="20"/>
        </w:rPr>
        <w:t xml:space="preserve"> </w:t>
      </w:r>
      <w:r w:rsidRPr="001D43D9">
        <w:rPr>
          <w:sz w:val="20"/>
        </w:rPr>
        <w:t>November</w:t>
      </w:r>
      <w:r w:rsidRPr="001D43D9">
        <w:rPr>
          <w:spacing w:val="11"/>
          <w:sz w:val="20"/>
        </w:rPr>
        <w:t xml:space="preserve"> </w:t>
      </w:r>
      <w:r w:rsidRPr="001D43D9">
        <w:rPr>
          <w:sz w:val="20"/>
        </w:rPr>
        <w:t>2013</w:t>
      </w:r>
      <w:r w:rsidRPr="001D43D9">
        <w:rPr>
          <w:spacing w:val="11"/>
          <w:sz w:val="20"/>
        </w:rPr>
        <w:t xml:space="preserve"> </w:t>
      </w:r>
      <w:r w:rsidRPr="001D43D9">
        <w:rPr>
          <w:sz w:val="20"/>
        </w:rPr>
        <w:t>on</w:t>
      </w:r>
      <w:r w:rsidRPr="001D43D9">
        <w:rPr>
          <w:spacing w:val="8"/>
          <w:sz w:val="20"/>
        </w:rPr>
        <w:t xml:space="preserve"> </w:t>
      </w:r>
      <w:r w:rsidRPr="001D43D9">
        <w:rPr>
          <w:sz w:val="20"/>
        </w:rPr>
        <w:t>the</w:t>
      </w:r>
      <w:r w:rsidRPr="001D43D9">
        <w:rPr>
          <w:spacing w:val="11"/>
          <w:sz w:val="20"/>
        </w:rPr>
        <w:t xml:space="preserve"> </w:t>
      </w:r>
      <w:r w:rsidRPr="001D43D9">
        <w:rPr>
          <w:sz w:val="20"/>
        </w:rPr>
        <w:t>association</w:t>
      </w:r>
      <w:r w:rsidRPr="001D43D9">
        <w:rPr>
          <w:spacing w:val="8"/>
          <w:sz w:val="20"/>
        </w:rPr>
        <w:t xml:space="preserve"> </w:t>
      </w:r>
      <w:r w:rsidRPr="001D43D9">
        <w:rPr>
          <w:sz w:val="20"/>
        </w:rPr>
        <w:t>of</w:t>
      </w:r>
      <w:r w:rsidRPr="001D43D9">
        <w:rPr>
          <w:spacing w:val="8"/>
          <w:sz w:val="20"/>
        </w:rPr>
        <w:t xml:space="preserve"> </w:t>
      </w:r>
      <w:r w:rsidRPr="001D43D9">
        <w:rPr>
          <w:sz w:val="20"/>
        </w:rPr>
        <w:t>the</w:t>
      </w:r>
      <w:r w:rsidRPr="001D43D9">
        <w:rPr>
          <w:spacing w:val="10"/>
          <w:sz w:val="20"/>
        </w:rPr>
        <w:t xml:space="preserve"> </w:t>
      </w:r>
      <w:r w:rsidRPr="001D43D9">
        <w:rPr>
          <w:sz w:val="20"/>
        </w:rPr>
        <w:t>overseas</w:t>
      </w:r>
      <w:r w:rsidRPr="001D43D9">
        <w:rPr>
          <w:spacing w:val="11"/>
          <w:sz w:val="20"/>
        </w:rPr>
        <w:t xml:space="preserve"> </w:t>
      </w:r>
      <w:r w:rsidRPr="001D43D9">
        <w:rPr>
          <w:sz w:val="20"/>
        </w:rPr>
        <w:t>countries</w:t>
      </w:r>
      <w:r w:rsidRPr="001D43D9">
        <w:rPr>
          <w:spacing w:val="9"/>
          <w:sz w:val="20"/>
        </w:rPr>
        <w:t xml:space="preserve"> </w:t>
      </w:r>
      <w:r w:rsidRPr="001D43D9">
        <w:rPr>
          <w:sz w:val="20"/>
        </w:rPr>
        <w:t>and</w:t>
      </w:r>
      <w:r w:rsidRPr="001D43D9">
        <w:rPr>
          <w:spacing w:val="-47"/>
          <w:sz w:val="20"/>
        </w:rPr>
        <w:t xml:space="preserve"> </w:t>
      </w:r>
      <w:r w:rsidRPr="001D43D9">
        <w:rPr>
          <w:sz w:val="20"/>
        </w:rPr>
        <w:t>territories with</w:t>
      </w:r>
      <w:r w:rsidRPr="001D43D9">
        <w:rPr>
          <w:spacing w:val="-2"/>
          <w:sz w:val="20"/>
        </w:rPr>
        <w:t xml:space="preserve"> </w:t>
      </w:r>
      <w:r w:rsidRPr="001D43D9">
        <w:rPr>
          <w:sz w:val="20"/>
        </w:rPr>
        <w:t>the</w:t>
      </w:r>
      <w:r w:rsidRPr="001D43D9">
        <w:rPr>
          <w:spacing w:val="-1"/>
          <w:sz w:val="20"/>
        </w:rPr>
        <w:t xml:space="preserve"> </w:t>
      </w:r>
      <w:r w:rsidRPr="001D43D9">
        <w:rPr>
          <w:sz w:val="20"/>
        </w:rPr>
        <w:t>European</w:t>
      </w:r>
      <w:r w:rsidRPr="001D43D9">
        <w:rPr>
          <w:spacing w:val="-1"/>
          <w:sz w:val="20"/>
        </w:rPr>
        <w:t xml:space="preserve"> </w:t>
      </w:r>
      <w:r w:rsidRPr="001D43D9">
        <w:rPr>
          <w:sz w:val="20"/>
        </w:rPr>
        <w:t>Union</w:t>
      </w:r>
      <w:r w:rsidRPr="001D43D9">
        <w:rPr>
          <w:spacing w:val="2"/>
          <w:sz w:val="20"/>
        </w:rPr>
        <w:t xml:space="preserve"> </w:t>
      </w:r>
      <w:r w:rsidRPr="001D43D9">
        <w:rPr>
          <w:sz w:val="20"/>
        </w:rPr>
        <w:t>(Overseas</w:t>
      </w:r>
      <w:r w:rsidRPr="001D43D9">
        <w:rPr>
          <w:spacing w:val="1"/>
          <w:sz w:val="20"/>
        </w:rPr>
        <w:t xml:space="preserve"> </w:t>
      </w:r>
      <w:r w:rsidRPr="001D43D9">
        <w:rPr>
          <w:sz w:val="20"/>
        </w:rPr>
        <w:t>Association</w:t>
      </w:r>
      <w:r w:rsidRPr="001D43D9">
        <w:rPr>
          <w:spacing w:val="-1"/>
          <w:sz w:val="20"/>
        </w:rPr>
        <w:t xml:space="preserve"> </w:t>
      </w:r>
      <w:r w:rsidRPr="001D43D9">
        <w:rPr>
          <w:sz w:val="20"/>
        </w:rPr>
        <w:t>Decision)</w:t>
      </w:r>
      <w:r w:rsidRPr="001D43D9">
        <w:rPr>
          <w:spacing w:val="2"/>
          <w:sz w:val="20"/>
        </w:rPr>
        <w:t xml:space="preserve"> </w:t>
      </w:r>
      <w:r w:rsidRPr="001D43D9">
        <w:rPr>
          <w:sz w:val="20"/>
        </w:rPr>
        <w:t>(OJ L</w:t>
      </w:r>
      <w:r w:rsidRPr="001D43D9">
        <w:rPr>
          <w:spacing w:val="-4"/>
          <w:sz w:val="20"/>
        </w:rPr>
        <w:t xml:space="preserve"> </w:t>
      </w:r>
      <w:r w:rsidRPr="001D43D9">
        <w:rPr>
          <w:sz w:val="20"/>
        </w:rPr>
        <w:t>344,</w:t>
      </w:r>
      <w:r w:rsidRPr="001D43D9">
        <w:rPr>
          <w:spacing w:val="-1"/>
          <w:sz w:val="20"/>
        </w:rPr>
        <w:t xml:space="preserve"> </w:t>
      </w:r>
      <w:r w:rsidRPr="001D43D9">
        <w:rPr>
          <w:sz w:val="20"/>
        </w:rPr>
        <w:t>19.12.2013,</w:t>
      </w:r>
      <w:r w:rsidRPr="001D43D9">
        <w:rPr>
          <w:spacing w:val="-1"/>
          <w:sz w:val="20"/>
        </w:rPr>
        <w:t xml:space="preserve"> </w:t>
      </w:r>
      <w:r w:rsidRPr="001D43D9">
        <w:rPr>
          <w:sz w:val="20"/>
        </w:rPr>
        <w:t>p.</w:t>
      </w:r>
      <w:r w:rsidRPr="001D43D9">
        <w:rPr>
          <w:spacing w:val="-4"/>
          <w:sz w:val="20"/>
        </w:rPr>
        <w:t xml:space="preserve"> </w:t>
      </w:r>
      <w:r w:rsidRPr="001D43D9">
        <w:rPr>
          <w:sz w:val="20"/>
        </w:rPr>
        <w:t>1).</w:t>
      </w:r>
    </w:p>
    <w:p w14:paraId="50BD070A" w14:textId="77777777" w:rsidR="00EB12A8" w:rsidRPr="001D43D9" w:rsidRDefault="00EB12A8">
      <w:pPr>
        <w:rPr>
          <w:sz w:val="20"/>
        </w:rPr>
        <w:sectPr w:rsidR="00EB12A8" w:rsidRPr="001D43D9">
          <w:pgSz w:w="11910" w:h="16840"/>
          <w:pgMar w:top="1040" w:right="1300" w:bottom="1240" w:left="1300" w:header="0" w:footer="1043" w:gutter="0"/>
          <w:cols w:space="708"/>
        </w:sectPr>
      </w:pPr>
    </w:p>
    <w:p w14:paraId="7EC3E97D" w14:textId="77777777" w:rsidR="00EB12A8" w:rsidRPr="001D43D9" w:rsidRDefault="00000000">
      <w:pPr>
        <w:pStyle w:val="BodyText"/>
        <w:spacing w:before="68"/>
        <w:ind w:right="115" w:firstLine="0"/>
        <w:jc w:val="left"/>
      </w:pPr>
      <w:r w:rsidRPr="001D43D9">
        <w:lastRenderedPageBreak/>
        <w:t>common</w:t>
      </w:r>
      <w:r w:rsidRPr="001D43D9">
        <w:rPr>
          <w:spacing w:val="21"/>
        </w:rPr>
        <w:t xml:space="preserve"> </w:t>
      </w:r>
      <w:r w:rsidRPr="001D43D9">
        <w:t>procurement</w:t>
      </w:r>
      <w:r w:rsidRPr="001D43D9">
        <w:rPr>
          <w:spacing w:val="23"/>
        </w:rPr>
        <w:t xml:space="preserve"> </w:t>
      </w:r>
      <w:r w:rsidRPr="001D43D9">
        <w:t>on</w:t>
      </w:r>
      <w:r w:rsidRPr="001D43D9">
        <w:rPr>
          <w:spacing w:val="21"/>
        </w:rPr>
        <w:t xml:space="preserve"> </w:t>
      </w:r>
      <w:r w:rsidRPr="001D43D9">
        <w:t>their</w:t>
      </w:r>
      <w:r w:rsidRPr="001D43D9">
        <w:rPr>
          <w:spacing w:val="20"/>
        </w:rPr>
        <w:t xml:space="preserve"> </w:t>
      </w:r>
      <w:r w:rsidRPr="001D43D9">
        <w:t>behalf,</w:t>
      </w:r>
      <w:r w:rsidRPr="001D43D9">
        <w:rPr>
          <w:spacing w:val="23"/>
        </w:rPr>
        <w:t xml:space="preserve"> </w:t>
      </w:r>
      <w:r w:rsidRPr="001D43D9">
        <w:t>including</w:t>
      </w:r>
      <w:r w:rsidRPr="001D43D9">
        <w:rPr>
          <w:spacing w:val="21"/>
        </w:rPr>
        <w:t xml:space="preserve"> </w:t>
      </w:r>
      <w:r w:rsidRPr="001D43D9">
        <w:t>Union</w:t>
      </w:r>
      <w:r w:rsidRPr="001D43D9">
        <w:rPr>
          <w:spacing w:val="22"/>
        </w:rPr>
        <w:t xml:space="preserve"> </w:t>
      </w:r>
      <w:r w:rsidRPr="001D43D9">
        <w:t>bodies</w:t>
      </w:r>
      <w:r w:rsidRPr="001D43D9">
        <w:rPr>
          <w:spacing w:val="23"/>
        </w:rPr>
        <w:t xml:space="preserve"> </w:t>
      </w:r>
      <w:r w:rsidRPr="001D43D9">
        <w:t>or</w:t>
      </w:r>
      <w:r w:rsidRPr="001D43D9">
        <w:rPr>
          <w:spacing w:val="20"/>
        </w:rPr>
        <w:t xml:space="preserve"> </w:t>
      </w:r>
      <w:r w:rsidRPr="001D43D9">
        <w:t>international</w:t>
      </w:r>
      <w:r w:rsidRPr="001D43D9">
        <w:rPr>
          <w:spacing w:val="-57"/>
        </w:rPr>
        <w:t xml:space="preserve"> </w:t>
      </w:r>
      <w:proofErr w:type="spellStart"/>
      <w:r w:rsidRPr="001D43D9">
        <w:t>organisations</w:t>
      </w:r>
      <w:proofErr w:type="spellEnd"/>
      <w:r w:rsidRPr="001D43D9">
        <w:t>;</w:t>
      </w:r>
    </w:p>
    <w:p w14:paraId="3CE15EF7" w14:textId="77777777" w:rsidR="00EB12A8" w:rsidRPr="001D43D9" w:rsidRDefault="00000000">
      <w:pPr>
        <w:pStyle w:val="ListParagraph"/>
        <w:numPr>
          <w:ilvl w:val="0"/>
          <w:numId w:val="12"/>
        </w:numPr>
        <w:tabs>
          <w:tab w:val="left" w:pos="966"/>
        </w:tabs>
        <w:spacing w:before="121"/>
        <w:jc w:val="both"/>
        <w:rPr>
          <w:sz w:val="24"/>
        </w:rPr>
      </w:pPr>
      <w:r w:rsidRPr="001D43D9">
        <w:rPr>
          <w:sz w:val="24"/>
        </w:rPr>
        <w:t>‘</w:t>
      </w:r>
      <w:r w:rsidRPr="001D43D9">
        <w:rPr>
          <w:b/>
          <w:sz w:val="24"/>
        </w:rPr>
        <w:t>third</w:t>
      </w:r>
      <w:r w:rsidRPr="001D43D9">
        <w:rPr>
          <w:b/>
          <w:spacing w:val="-1"/>
          <w:sz w:val="24"/>
        </w:rPr>
        <w:t xml:space="preserve"> </w:t>
      </w:r>
      <w:r w:rsidRPr="001D43D9">
        <w:rPr>
          <w:b/>
          <w:sz w:val="24"/>
        </w:rPr>
        <w:t>country</w:t>
      </w:r>
      <w:r w:rsidRPr="001D43D9">
        <w:rPr>
          <w:sz w:val="24"/>
        </w:rPr>
        <w:t>’</w:t>
      </w:r>
      <w:r w:rsidRPr="001D43D9">
        <w:rPr>
          <w:spacing w:val="-1"/>
          <w:sz w:val="24"/>
        </w:rPr>
        <w:t xml:space="preserve"> </w:t>
      </w:r>
      <w:r w:rsidRPr="001D43D9">
        <w:rPr>
          <w:sz w:val="24"/>
        </w:rPr>
        <w:t>means</w:t>
      </w:r>
      <w:r w:rsidRPr="001D43D9">
        <w:rPr>
          <w:spacing w:val="2"/>
          <w:sz w:val="24"/>
        </w:rPr>
        <w:t xml:space="preserve"> </w:t>
      </w:r>
      <w:r w:rsidRPr="001D43D9">
        <w:rPr>
          <w:sz w:val="24"/>
        </w:rPr>
        <w:t>a</w:t>
      </w:r>
      <w:r w:rsidRPr="001D43D9">
        <w:rPr>
          <w:spacing w:val="1"/>
          <w:sz w:val="24"/>
        </w:rPr>
        <w:t xml:space="preserve"> </w:t>
      </w:r>
      <w:r w:rsidRPr="001D43D9">
        <w:rPr>
          <w:sz w:val="24"/>
        </w:rPr>
        <w:t>country</w:t>
      </w:r>
      <w:r w:rsidRPr="001D43D9">
        <w:rPr>
          <w:spacing w:val="-5"/>
          <w:sz w:val="24"/>
        </w:rPr>
        <w:t xml:space="preserve"> </w:t>
      </w:r>
      <w:r w:rsidRPr="001D43D9">
        <w:rPr>
          <w:sz w:val="24"/>
        </w:rPr>
        <w:t>that</w:t>
      </w:r>
      <w:r w:rsidRPr="001D43D9">
        <w:rPr>
          <w:spacing w:val="-1"/>
          <w:sz w:val="24"/>
        </w:rPr>
        <w:t xml:space="preserve"> </w:t>
      </w:r>
      <w:r w:rsidRPr="001D43D9">
        <w:rPr>
          <w:sz w:val="24"/>
        </w:rPr>
        <w:t>is not member of</w:t>
      </w:r>
      <w:r w:rsidRPr="001D43D9">
        <w:rPr>
          <w:spacing w:val="-2"/>
          <w:sz w:val="24"/>
        </w:rPr>
        <w:t xml:space="preserve"> </w:t>
      </w:r>
      <w:r w:rsidRPr="001D43D9">
        <w:rPr>
          <w:sz w:val="24"/>
        </w:rPr>
        <w:t>the</w:t>
      </w:r>
      <w:r w:rsidRPr="001D43D9">
        <w:rPr>
          <w:spacing w:val="-1"/>
          <w:sz w:val="24"/>
        </w:rPr>
        <w:t xml:space="preserve"> </w:t>
      </w:r>
      <w:r w:rsidRPr="001D43D9">
        <w:rPr>
          <w:sz w:val="24"/>
        </w:rPr>
        <w:t>Union.</w:t>
      </w:r>
    </w:p>
    <w:p w14:paraId="64053F11" w14:textId="54F1C033" w:rsidR="00715805" w:rsidRPr="001D43D9" w:rsidRDefault="00715805">
      <w:pPr>
        <w:pStyle w:val="ListParagraph"/>
        <w:numPr>
          <w:ilvl w:val="0"/>
          <w:numId w:val="12"/>
        </w:numPr>
        <w:tabs>
          <w:tab w:val="left" w:pos="966"/>
        </w:tabs>
        <w:spacing w:before="121"/>
        <w:jc w:val="both"/>
        <w:rPr>
          <w:sz w:val="24"/>
        </w:rPr>
      </w:pPr>
      <w:r w:rsidRPr="001D43D9">
        <w:rPr>
          <w:sz w:val="24"/>
        </w:rPr>
        <w:t>‘</w:t>
      </w:r>
      <w:r w:rsidRPr="001D43D9">
        <w:rPr>
          <w:b/>
          <w:bCs/>
          <w:sz w:val="24"/>
        </w:rPr>
        <w:t>dependent achievement’</w:t>
      </w:r>
      <w:r w:rsidRPr="001D43D9">
        <w:rPr>
          <w:sz w:val="24"/>
        </w:rPr>
        <w:t xml:space="preserve"> means an achievement that cannot be sustained without the procurement of a specific </w:t>
      </w:r>
      <w:proofErr w:type="gramStart"/>
      <w:r w:rsidRPr="001D43D9">
        <w:rPr>
          <w:sz w:val="24"/>
        </w:rPr>
        <w:t>country</w:t>
      </w:r>
      <w:proofErr w:type="gramEnd"/>
      <w:r w:rsidRPr="001D43D9">
        <w:rPr>
          <w:sz w:val="24"/>
        </w:rPr>
        <w:t xml:space="preserve"> </w:t>
      </w:r>
    </w:p>
    <w:p w14:paraId="2D04FBA1" w14:textId="77777777" w:rsidR="00EB12A8" w:rsidRPr="001D43D9" w:rsidRDefault="00EB12A8">
      <w:pPr>
        <w:pStyle w:val="BodyText"/>
        <w:spacing w:before="3"/>
        <w:ind w:left="0" w:firstLine="0"/>
        <w:jc w:val="left"/>
        <w:rPr>
          <w:sz w:val="31"/>
        </w:rPr>
      </w:pPr>
    </w:p>
    <w:p w14:paraId="3336176C" w14:textId="77777777" w:rsidR="00EB12A8" w:rsidRPr="001D43D9" w:rsidRDefault="00000000">
      <w:pPr>
        <w:ind w:left="4146" w:right="4148" w:firstLine="88"/>
        <w:jc w:val="both"/>
        <w:rPr>
          <w:i/>
          <w:sz w:val="24"/>
        </w:rPr>
      </w:pPr>
      <w:r w:rsidRPr="001D43D9">
        <w:rPr>
          <w:i/>
          <w:sz w:val="24"/>
        </w:rPr>
        <w:t>Article 3</w:t>
      </w:r>
      <w:r w:rsidRPr="001D43D9">
        <w:rPr>
          <w:i/>
          <w:spacing w:val="1"/>
          <w:sz w:val="24"/>
        </w:rPr>
        <w:t xml:space="preserve"> </w:t>
      </w:r>
      <w:r w:rsidRPr="001D43D9">
        <w:rPr>
          <w:i/>
          <w:sz w:val="24"/>
        </w:rPr>
        <w:t>Objectives</w:t>
      </w:r>
    </w:p>
    <w:p w14:paraId="3D2D4C19" w14:textId="77777777" w:rsidR="00EB12A8" w:rsidRPr="001D43D9" w:rsidRDefault="00000000">
      <w:pPr>
        <w:pStyle w:val="ListParagraph"/>
        <w:numPr>
          <w:ilvl w:val="0"/>
          <w:numId w:val="11"/>
        </w:numPr>
        <w:tabs>
          <w:tab w:val="left" w:pos="965"/>
          <w:tab w:val="left" w:pos="966"/>
        </w:tabs>
        <w:jc w:val="both"/>
        <w:rPr>
          <w:sz w:val="24"/>
        </w:rPr>
      </w:pPr>
      <w:r w:rsidRPr="001D43D9">
        <w:rPr>
          <w:sz w:val="24"/>
        </w:rPr>
        <w:t>The</w:t>
      </w:r>
      <w:r w:rsidRPr="001D43D9">
        <w:rPr>
          <w:spacing w:val="-2"/>
          <w:sz w:val="24"/>
        </w:rPr>
        <w:t xml:space="preserve"> </w:t>
      </w:r>
      <w:r w:rsidRPr="001D43D9">
        <w:rPr>
          <w:sz w:val="24"/>
        </w:rPr>
        <w:t>Instrument</w:t>
      </w:r>
      <w:r w:rsidRPr="001D43D9">
        <w:rPr>
          <w:spacing w:val="-1"/>
          <w:sz w:val="24"/>
        </w:rPr>
        <w:t xml:space="preserve"> </w:t>
      </w:r>
      <w:r w:rsidRPr="001D43D9">
        <w:rPr>
          <w:sz w:val="24"/>
        </w:rPr>
        <w:t>has</w:t>
      </w:r>
      <w:r w:rsidRPr="001D43D9">
        <w:rPr>
          <w:spacing w:val="-1"/>
          <w:sz w:val="24"/>
        </w:rPr>
        <w:t xml:space="preserve"> </w:t>
      </w:r>
      <w:r w:rsidRPr="001D43D9">
        <w:rPr>
          <w:sz w:val="24"/>
        </w:rPr>
        <w:t>the following</w:t>
      </w:r>
      <w:r w:rsidRPr="001D43D9">
        <w:rPr>
          <w:spacing w:val="-4"/>
          <w:sz w:val="24"/>
        </w:rPr>
        <w:t xml:space="preserve"> </w:t>
      </w:r>
      <w:r w:rsidRPr="001D43D9">
        <w:rPr>
          <w:sz w:val="24"/>
        </w:rPr>
        <w:t>objectives:</w:t>
      </w:r>
    </w:p>
    <w:p w14:paraId="0DCD27F6" w14:textId="77777777" w:rsidR="00EB12A8" w:rsidRPr="001D43D9" w:rsidRDefault="00000000">
      <w:pPr>
        <w:pStyle w:val="ListParagraph"/>
        <w:numPr>
          <w:ilvl w:val="1"/>
          <w:numId w:val="11"/>
        </w:numPr>
        <w:tabs>
          <w:tab w:val="left" w:pos="1533"/>
        </w:tabs>
        <w:spacing w:before="121"/>
        <w:ind w:right="116"/>
        <w:jc w:val="both"/>
        <w:rPr>
          <w:sz w:val="24"/>
        </w:rPr>
      </w:pPr>
      <w:r w:rsidRPr="001D43D9">
        <w:rPr>
          <w:sz w:val="24"/>
        </w:rPr>
        <w:t>to</w:t>
      </w:r>
      <w:r w:rsidRPr="001D43D9">
        <w:rPr>
          <w:spacing w:val="1"/>
          <w:sz w:val="24"/>
        </w:rPr>
        <w:t xml:space="preserve"> </w:t>
      </w:r>
      <w:r w:rsidRPr="001D43D9">
        <w:rPr>
          <w:sz w:val="24"/>
        </w:rPr>
        <w:t>foster</w:t>
      </w:r>
      <w:r w:rsidRPr="001D43D9">
        <w:rPr>
          <w:spacing w:val="1"/>
          <w:sz w:val="24"/>
        </w:rPr>
        <w:t xml:space="preserve"> </w:t>
      </w:r>
      <w:r w:rsidRPr="001D43D9">
        <w:rPr>
          <w:sz w:val="24"/>
        </w:rPr>
        <w:t>the</w:t>
      </w:r>
      <w:r w:rsidRPr="001D43D9">
        <w:rPr>
          <w:spacing w:val="1"/>
          <w:sz w:val="24"/>
        </w:rPr>
        <w:t xml:space="preserve"> </w:t>
      </w:r>
      <w:r w:rsidRPr="001D43D9">
        <w:rPr>
          <w:sz w:val="24"/>
        </w:rPr>
        <w:t>competitiveness</w:t>
      </w:r>
      <w:r w:rsidRPr="001D43D9">
        <w:rPr>
          <w:spacing w:val="1"/>
          <w:sz w:val="24"/>
        </w:rPr>
        <w:t xml:space="preserve"> </w:t>
      </w:r>
      <w:r w:rsidRPr="001D43D9">
        <w:rPr>
          <w:sz w:val="24"/>
        </w:rPr>
        <w:t>and</w:t>
      </w:r>
      <w:r w:rsidRPr="001D43D9">
        <w:rPr>
          <w:spacing w:val="1"/>
          <w:sz w:val="24"/>
        </w:rPr>
        <w:t xml:space="preserve"> </w:t>
      </w:r>
      <w:r w:rsidRPr="001D43D9">
        <w:rPr>
          <w:sz w:val="24"/>
        </w:rPr>
        <w:t>efficiency</w:t>
      </w:r>
      <w:r w:rsidRPr="001D43D9">
        <w:rPr>
          <w:spacing w:val="1"/>
          <w:sz w:val="24"/>
        </w:rPr>
        <w:t xml:space="preserve"> </w:t>
      </w:r>
      <w:r w:rsidRPr="001D43D9">
        <w:rPr>
          <w:sz w:val="24"/>
        </w:rPr>
        <w:t>of</w:t>
      </w:r>
      <w:r w:rsidRPr="001D43D9">
        <w:rPr>
          <w:spacing w:val="1"/>
          <w:sz w:val="24"/>
        </w:rPr>
        <w:t xml:space="preserve"> </w:t>
      </w:r>
      <w:r w:rsidRPr="001D43D9">
        <w:rPr>
          <w:sz w:val="24"/>
        </w:rPr>
        <w:t>the</w:t>
      </w:r>
      <w:r w:rsidRPr="001D43D9">
        <w:rPr>
          <w:spacing w:val="1"/>
          <w:sz w:val="24"/>
        </w:rPr>
        <w:t xml:space="preserve"> </w:t>
      </w:r>
      <w:r w:rsidRPr="001D43D9">
        <w:rPr>
          <w:sz w:val="24"/>
        </w:rPr>
        <w:t>European</w:t>
      </w:r>
      <w:r w:rsidRPr="001D43D9">
        <w:rPr>
          <w:spacing w:val="1"/>
          <w:sz w:val="24"/>
        </w:rPr>
        <w:t xml:space="preserve"> </w:t>
      </w:r>
      <w:proofErr w:type="spellStart"/>
      <w:r w:rsidRPr="001D43D9">
        <w:rPr>
          <w:sz w:val="24"/>
        </w:rPr>
        <w:t>Defence</w:t>
      </w:r>
      <w:proofErr w:type="spellEnd"/>
      <w:r w:rsidRPr="001D43D9">
        <w:rPr>
          <w:spacing w:val="1"/>
          <w:sz w:val="24"/>
        </w:rPr>
        <w:t xml:space="preserve"> </w:t>
      </w:r>
      <w:r w:rsidRPr="001D43D9">
        <w:rPr>
          <w:sz w:val="24"/>
        </w:rPr>
        <w:t>Technological and Industrial Base (EDTIB) for a more resilient</w:t>
      </w:r>
      <w:r w:rsidRPr="001D43D9">
        <w:rPr>
          <w:spacing w:val="1"/>
          <w:sz w:val="24"/>
        </w:rPr>
        <w:t xml:space="preserve"> </w:t>
      </w:r>
      <w:r w:rsidRPr="001D43D9">
        <w:rPr>
          <w:sz w:val="24"/>
        </w:rPr>
        <w:t>Union, in</w:t>
      </w:r>
      <w:r w:rsidRPr="001D43D9">
        <w:rPr>
          <w:spacing w:val="1"/>
          <w:sz w:val="24"/>
        </w:rPr>
        <w:t xml:space="preserve"> </w:t>
      </w:r>
      <w:r w:rsidRPr="001D43D9">
        <w:rPr>
          <w:sz w:val="24"/>
        </w:rPr>
        <w:t>particular by speeding up, in a collaborative manner, the adjustment of industry</w:t>
      </w:r>
      <w:r w:rsidRPr="001D43D9">
        <w:rPr>
          <w:spacing w:val="-57"/>
          <w:sz w:val="24"/>
        </w:rPr>
        <w:t xml:space="preserve"> </w:t>
      </w:r>
      <w:r w:rsidRPr="001D43D9">
        <w:rPr>
          <w:sz w:val="24"/>
        </w:rPr>
        <w:t>to</w:t>
      </w:r>
      <w:r w:rsidRPr="001D43D9">
        <w:rPr>
          <w:spacing w:val="-1"/>
          <w:sz w:val="24"/>
        </w:rPr>
        <w:t xml:space="preserve"> </w:t>
      </w:r>
      <w:r w:rsidRPr="001D43D9">
        <w:rPr>
          <w:sz w:val="24"/>
        </w:rPr>
        <w:t>structural changes, including</w:t>
      </w:r>
      <w:r w:rsidRPr="001D43D9">
        <w:rPr>
          <w:spacing w:val="-4"/>
          <w:sz w:val="24"/>
        </w:rPr>
        <w:t xml:space="preserve"> </w:t>
      </w:r>
      <w:r w:rsidRPr="001D43D9">
        <w:rPr>
          <w:sz w:val="24"/>
        </w:rPr>
        <w:t>ramp-up of its manufacturing</w:t>
      </w:r>
      <w:r w:rsidRPr="001D43D9">
        <w:rPr>
          <w:spacing w:val="-4"/>
          <w:sz w:val="24"/>
        </w:rPr>
        <w:t xml:space="preserve"> </w:t>
      </w:r>
      <w:r w:rsidRPr="001D43D9">
        <w:rPr>
          <w:sz w:val="24"/>
        </w:rPr>
        <w:t>capacities;</w:t>
      </w:r>
    </w:p>
    <w:p w14:paraId="1282C9C8" w14:textId="77777777" w:rsidR="00EB12A8" w:rsidRPr="001D43D9" w:rsidRDefault="00000000">
      <w:pPr>
        <w:pStyle w:val="ListParagraph"/>
        <w:numPr>
          <w:ilvl w:val="1"/>
          <w:numId w:val="11"/>
        </w:numPr>
        <w:tabs>
          <w:tab w:val="left" w:pos="1533"/>
        </w:tabs>
        <w:ind w:right="116"/>
        <w:jc w:val="both"/>
        <w:rPr>
          <w:sz w:val="24"/>
        </w:rPr>
      </w:pPr>
      <w:r w:rsidRPr="001D43D9">
        <w:rPr>
          <w:sz w:val="24"/>
        </w:rPr>
        <w:t xml:space="preserve">to foster cooperation in </w:t>
      </w:r>
      <w:proofErr w:type="spellStart"/>
      <w:r w:rsidRPr="001D43D9">
        <w:rPr>
          <w:sz w:val="24"/>
        </w:rPr>
        <w:t>defence</w:t>
      </w:r>
      <w:proofErr w:type="spellEnd"/>
      <w:r w:rsidRPr="001D43D9">
        <w:rPr>
          <w:sz w:val="24"/>
        </w:rPr>
        <w:t xml:space="preserve"> procurement process between participating</w:t>
      </w:r>
      <w:r w:rsidRPr="001D43D9">
        <w:rPr>
          <w:spacing w:val="1"/>
          <w:sz w:val="24"/>
        </w:rPr>
        <w:t xml:space="preserve"> </w:t>
      </w:r>
      <w:r w:rsidRPr="001D43D9">
        <w:rPr>
          <w:sz w:val="24"/>
        </w:rPr>
        <w:t>Member</w:t>
      </w:r>
      <w:r w:rsidRPr="001D43D9">
        <w:rPr>
          <w:spacing w:val="1"/>
          <w:sz w:val="24"/>
        </w:rPr>
        <w:t xml:space="preserve"> </w:t>
      </w:r>
      <w:r w:rsidRPr="001D43D9">
        <w:rPr>
          <w:sz w:val="24"/>
        </w:rPr>
        <w:t>States</w:t>
      </w:r>
      <w:r w:rsidRPr="001D43D9">
        <w:rPr>
          <w:spacing w:val="1"/>
          <w:sz w:val="24"/>
        </w:rPr>
        <w:t xml:space="preserve"> </w:t>
      </w:r>
      <w:r w:rsidRPr="001D43D9">
        <w:rPr>
          <w:sz w:val="24"/>
        </w:rPr>
        <w:t>contributing</w:t>
      </w:r>
      <w:r w:rsidRPr="001D43D9">
        <w:rPr>
          <w:spacing w:val="1"/>
          <w:sz w:val="24"/>
        </w:rPr>
        <w:t xml:space="preserve"> </w:t>
      </w:r>
      <w:r w:rsidRPr="001D43D9">
        <w:rPr>
          <w:sz w:val="24"/>
        </w:rPr>
        <w:t>to</w:t>
      </w:r>
      <w:r w:rsidRPr="001D43D9">
        <w:rPr>
          <w:spacing w:val="1"/>
          <w:sz w:val="24"/>
        </w:rPr>
        <w:t xml:space="preserve"> </w:t>
      </w:r>
      <w:r w:rsidRPr="001D43D9">
        <w:rPr>
          <w:sz w:val="24"/>
        </w:rPr>
        <w:t>solidarity,</w:t>
      </w:r>
      <w:r w:rsidRPr="001D43D9">
        <w:rPr>
          <w:spacing w:val="1"/>
          <w:sz w:val="24"/>
        </w:rPr>
        <w:t xml:space="preserve"> </w:t>
      </w:r>
      <w:r w:rsidRPr="001D43D9">
        <w:rPr>
          <w:sz w:val="24"/>
        </w:rPr>
        <w:t>interoperability,</w:t>
      </w:r>
      <w:r w:rsidRPr="001D43D9">
        <w:rPr>
          <w:spacing w:val="1"/>
          <w:sz w:val="24"/>
        </w:rPr>
        <w:t xml:space="preserve"> </w:t>
      </w:r>
      <w:r w:rsidRPr="001D43D9">
        <w:rPr>
          <w:sz w:val="24"/>
        </w:rPr>
        <w:t>prevention</w:t>
      </w:r>
      <w:r w:rsidRPr="001D43D9">
        <w:rPr>
          <w:spacing w:val="1"/>
          <w:sz w:val="24"/>
        </w:rPr>
        <w:t xml:space="preserve"> </w:t>
      </w:r>
      <w:r w:rsidRPr="001D43D9">
        <w:rPr>
          <w:sz w:val="24"/>
        </w:rPr>
        <w:t>of</w:t>
      </w:r>
      <w:r w:rsidRPr="001D43D9">
        <w:rPr>
          <w:spacing w:val="1"/>
          <w:sz w:val="24"/>
        </w:rPr>
        <w:t xml:space="preserve"> </w:t>
      </w:r>
      <w:r w:rsidRPr="001D43D9">
        <w:rPr>
          <w:sz w:val="24"/>
        </w:rPr>
        <w:t>crowding-out effects, avoiding fragmentation and increasing the effectiveness</w:t>
      </w:r>
      <w:r w:rsidRPr="001D43D9">
        <w:rPr>
          <w:spacing w:val="1"/>
          <w:sz w:val="24"/>
        </w:rPr>
        <w:t xml:space="preserve"> </w:t>
      </w:r>
      <w:r w:rsidRPr="001D43D9">
        <w:rPr>
          <w:sz w:val="24"/>
        </w:rPr>
        <w:t>of</w:t>
      </w:r>
      <w:r w:rsidRPr="001D43D9">
        <w:rPr>
          <w:spacing w:val="-1"/>
          <w:sz w:val="24"/>
        </w:rPr>
        <w:t xml:space="preserve"> </w:t>
      </w:r>
      <w:r w:rsidRPr="001D43D9">
        <w:rPr>
          <w:sz w:val="24"/>
        </w:rPr>
        <w:t>public</w:t>
      </w:r>
      <w:r w:rsidRPr="001D43D9">
        <w:rPr>
          <w:spacing w:val="-1"/>
          <w:sz w:val="24"/>
        </w:rPr>
        <w:t xml:space="preserve"> </w:t>
      </w:r>
      <w:r w:rsidRPr="001D43D9">
        <w:rPr>
          <w:sz w:val="24"/>
        </w:rPr>
        <w:t>spending.</w:t>
      </w:r>
    </w:p>
    <w:p w14:paraId="3F3885C1" w14:textId="0BFAE164" w:rsidR="00986275" w:rsidRPr="001D43D9" w:rsidRDefault="00986275">
      <w:pPr>
        <w:pStyle w:val="ListParagraph"/>
        <w:numPr>
          <w:ilvl w:val="1"/>
          <w:numId w:val="11"/>
        </w:numPr>
        <w:tabs>
          <w:tab w:val="left" w:pos="1533"/>
        </w:tabs>
        <w:ind w:right="116"/>
        <w:jc w:val="both"/>
        <w:rPr>
          <w:sz w:val="24"/>
        </w:rPr>
      </w:pPr>
      <w:r w:rsidRPr="001D43D9">
        <w:rPr>
          <w:sz w:val="24"/>
        </w:rPr>
        <w:t xml:space="preserve">to get better and more comprehensive relationships with third countries to create a larger variety of resources and support the budget. </w:t>
      </w:r>
    </w:p>
    <w:p w14:paraId="32027148" w14:textId="6988E3B1" w:rsidR="00986275" w:rsidRPr="001D43D9" w:rsidRDefault="00986275">
      <w:pPr>
        <w:pStyle w:val="ListParagraph"/>
        <w:numPr>
          <w:ilvl w:val="1"/>
          <w:numId w:val="11"/>
        </w:numPr>
        <w:tabs>
          <w:tab w:val="left" w:pos="1533"/>
        </w:tabs>
        <w:ind w:right="116"/>
        <w:jc w:val="both"/>
        <w:rPr>
          <w:sz w:val="24"/>
        </w:rPr>
      </w:pPr>
      <w:r w:rsidRPr="001D43D9">
        <w:rPr>
          <w:sz w:val="24"/>
        </w:rPr>
        <w:t xml:space="preserve">to ensure that the </w:t>
      </w:r>
      <w:proofErr w:type="spellStart"/>
      <w:r w:rsidRPr="001D43D9">
        <w:rPr>
          <w:sz w:val="24"/>
        </w:rPr>
        <w:t>defence</w:t>
      </w:r>
      <w:proofErr w:type="spellEnd"/>
      <w:r w:rsidRPr="001D43D9">
        <w:rPr>
          <w:sz w:val="24"/>
        </w:rPr>
        <w:t xml:space="preserve"> products and technologies which will be allocated to the member states under the Instrument should comply with the highest standards of ethical, environmental and social responsibility to promote sustainable and responsible </w:t>
      </w:r>
      <w:proofErr w:type="spellStart"/>
      <w:r w:rsidRPr="001D43D9">
        <w:rPr>
          <w:sz w:val="24"/>
        </w:rPr>
        <w:t>defence</w:t>
      </w:r>
      <w:proofErr w:type="spellEnd"/>
      <w:r w:rsidRPr="001D43D9">
        <w:rPr>
          <w:sz w:val="24"/>
        </w:rPr>
        <w:t xml:space="preserve"> industry practices. </w:t>
      </w:r>
    </w:p>
    <w:p w14:paraId="6015E333" w14:textId="380A808C" w:rsidR="005A3202" w:rsidRPr="001D43D9" w:rsidRDefault="005A3202" w:rsidP="005A3202">
      <w:pPr>
        <w:pStyle w:val="ListParagraph"/>
        <w:numPr>
          <w:ilvl w:val="1"/>
          <w:numId w:val="11"/>
        </w:numPr>
        <w:tabs>
          <w:tab w:val="left" w:pos="1533"/>
        </w:tabs>
        <w:ind w:right="116"/>
        <w:jc w:val="both"/>
        <w:rPr>
          <w:sz w:val="24"/>
        </w:rPr>
      </w:pPr>
      <w:r w:rsidRPr="001D43D9">
        <w:rPr>
          <w:sz w:val="24"/>
        </w:rPr>
        <w:t xml:space="preserve">to foster cooperation with NATO in order to combine our forces of intelligence, military and funds, when needed in the case of a military threat such as Russia if they threaten one of our nation states. </w:t>
      </w:r>
    </w:p>
    <w:p w14:paraId="3E83C716" w14:textId="77777777" w:rsidR="00EB12A8" w:rsidRPr="001D43D9" w:rsidRDefault="00000000">
      <w:pPr>
        <w:pStyle w:val="ListParagraph"/>
        <w:numPr>
          <w:ilvl w:val="0"/>
          <w:numId w:val="11"/>
        </w:numPr>
        <w:tabs>
          <w:tab w:val="left" w:pos="965"/>
          <w:tab w:val="left" w:pos="966"/>
        </w:tabs>
        <w:ind w:right="115"/>
        <w:jc w:val="both"/>
        <w:rPr>
          <w:sz w:val="24"/>
        </w:rPr>
      </w:pPr>
      <w:r w:rsidRPr="001D43D9">
        <w:rPr>
          <w:sz w:val="24"/>
        </w:rPr>
        <w:t>The objectives shall be pursued with an emphasis on strengthening and developing</w:t>
      </w:r>
      <w:r w:rsidRPr="001D43D9">
        <w:rPr>
          <w:spacing w:val="1"/>
          <w:sz w:val="24"/>
        </w:rPr>
        <w:t xml:space="preserve"> </w:t>
      </w:r>
      <w:r w:rsidRPr="001D43D9">
        <w:rPr>
          <w:sz w:val="24"/>
        </w:rPr>
        <w:t xml:space="preserve">the Union </w:t>
      </w:r>
      <w:proofErr w:type="spellStart"/>
      <w:r w:rsidRPr="001D43D9">
        <w:rPr>
          <w:sz w:val="24"/>
        </w:rPr>
        <w:t>defence</w:t>
      </w:r>
      <w:proofErr w:type="spellEnd"/>
      <w:r w:rsidRPr="001D43D9">
        <w:rPr>
          <w:sz w:val="24"/>
        </w:rPr>
        <w:t xml:space="preserve"> industrial base to allow it to address in particular the most urgent</w:t>
      </w:r>
      <w:r w:rsidRPr="001D43D9">
        <w:rPr>
          <w:spacing w:val="1"/>
          <w:sz w:val="24"/>
        </w:rPr>
        <w:t xml:space="preserve"> </w:t>
      </w:r>
      <w:r w:rsidRPr="001D43D9">
        <w:rPr>
          <w:sz w:val="24"/>
        </w:rPr>
        <w:t xml:space="preserve">and critical </w:t>
      </w:r>
      <w:proofErr w:type="spellStart"/>
      <w:r w:rsidRPr="001D43D9">
        <w:rPr>
          <w:sz w:val="24"/>
        </w:rPr>
        <w:t>defence</w:t>
      </w:r>
      <w:proofErr w:type="spellEnd"/>
      <w:r w:rsidRPr="001D43D9">
        <w:rPr>
          <w:sz w:val="24"/>
        </w:rPr>
        <w:t xml:space="preserve"> products needs, especially those revealed or exacerbated by the</w:t>
      </w:r>
      <w:r w:rsidRPr="001D43D9">
        <w:rPr>
          <w:spacing w:val="1"/>
          <w:sz w:val="24"/>
        </w:rPr>
        <w:t xml:space="preserve"> </w:t>
      </w:r>
      <w:r w:rsidRPr="001D43D9">
        <w:rPr>
          <w:sz w:val="24"/>
        </w:rPr>
        <w:t>response to the Russian aggression against Ukraine, taking into account the work of</w:t>
      </w:r>
      <w:r w:rsidRPr="001D43D9">
        <w:rPr>
          <w:spacing w:val="1"/>
          <w:sz w:val="24"/>
        </w:rPr>
        <w:t xml:space="preserve"> </w:t>
      </w:r>
      <w:r w:rsidRPr="001D43D9">
        <w:rPr>
          <w:sz w:val="24"/>
        </w:rPr>
        <w:t>the</w:t>
      </w:r>
      <w:r w:rsidRPr="001D43D9">
        <w:rPr>
          <w:spacing w:val="-1"/>
          <w:sz w:val="24"/>
        </w:rPr>
        <w:t xml:space="preserve"> </w:t>
      </w:r>
      <w:proofErr w:type="spellStart"/>
      <w:r w:rsidRPr="001D43D9">
        <w:rPr>
          <w:sz w:val="24"/>
        </w:rPr>
        <w:t>Defence</w:t>
      </w:r>
      <w:proofErr w:type="spellEnd"/>
      <w:r w:rsidRPr="001D43D9">
        <w:rPr>
          <w:spacing w:val="-1"/>
          <w:sz w:val="24"/>
        </w:rPr>
        <w:t xml:space="preserve"> </w:t>
      </w:r>
      <w:r w:rsidRPr="001D43D9">
        <w:rPr>
          <w:sz w:val="24"/>
        </w:rPr>
        <w:t>Joint Procurement Task Force.</w:t>
      </w:r>
    </w:p>
    <w:p w14:paraId="3CD713A9" w14:textId="22993404" w:rsidR="00715805" w:rsidRPr="001D43D9" w:rsidRDefault="00715805">
      <w:pPr>
        <w:pStyle w:val="ListParagraph"/>
        <w:numPr>
          <w:ilvl w:val="0"/>
          <w:numId w:val="11"/>
        </w:numPr>
        <w:tabs>
          <w:tab w:val="left" w:pos="965"/>
          <w:tab w:val="left" w:pos="966"/>
        </w:tabs>
        <w:ind w:right="115"/>
        <w:jc w:val="both"/>
        <w:rPr>
          <w:sz w:val="24"/>
        </w:rPr>
      </w:pPr>
      <w:r w:rsidRPr="001D43D9">
        <w:rPr>
          <w:sz w:val="24"/>
        </w:rPr>
        <w:t xml:space="preserve">The objectives shall be pursued without resulting any dependent </w:t>
      </w:r>
      <w:proofErr w:type="gramStart"/>
      <w:r w:rsidRPr="001D43D9">
        <w:rPr>
          <w:sz w:val="24"/>
        </w:rPr>
        <w:t>achievement</w:t>
      </w:r>
      <w:proofErr w:type="gramEnd"/>
    </w:p>
    <w:p w14:paraId="60797121" w14:textId="77777777" w:rsidR="00EB12A8" w:rsidRPr="001D43D9" w:rsidRDefault="00EB12A8">
      <w:pPr>
        <w:pStyle w:val="BodyText"/>
        <w:spacing w:before="4"/>
        <w:ind w:left="0" w:firstLine="0"/>
        <w:jc w:val="left"/>
        <w:rPr>
          <w:sz w:val="31"/>
        </w:rPr>
      </w:pPr>
    </w:p>
    <w:p w14:paraId="2DF5EC89" w14:textId="77777777" w:rsidR="00EB12A8" w:rsidRPr="001D43D9" w:rsidRDefault="00000000">
      <w:pPr>
        <w:ind w:left="4312" w:right="4236" w:hanging="77"/>
        <w:jc w:val="both"/>
        <w:rPr>
          <w:i/>
          <w:sz w:val="24"/>
        </w:rPr>
      </w:pPr>
      <w:r w:rsidRPr="001D43D9">
        <w:rPr>
          <w:i/>
          <w:sz w:val="24"/>
        </w:rPr>
        <w:t>Article 4</w:t>
      </w:r>
      <w:r w:rsidRPr="001D43D9">
        <w:rPr>
          <w:i/>
          <w:spacing w:val="-57"/>
          <w:sz w:val="24"/>
        </w:rPr>
        <w:t xml:space="preserve"> </w:t>
      </w:r>
      <w:r w:rsidRPr="001D43D9">
        <w:rPr>
          <w:i/>
          <w:sz w:val="24"/>
        </w:rPr>
        <w:t>Budget</w:t>
      </w:r>
    </w:p>
    <w:p w14:paraId="4E800CAD" w14:textId="4C1595D9" w:rsidR="00EB12A8" w:rsidRPr="001D43D9" w:rsidRDefault="00000000">
      <w:pPr>
        <w:pStyle w:val="ListParagraph"/>
        <w:numPr>
          <w:ilvl w:val="0"/>
          <w:numId w:val="10"/>
        </w:numPr>
        <w:tabs>
          <w:tab w:val="left" w:pos="965"/>
          <w:tab w:val="left" w:pos="966"/>
        </w:tabs>
        <w:ind w:right="117"/>
        <w:jc w:val="both"/>
        <w:rPr>
          <w:strike/>
          <w:sz w:val="24"/>
        </w:rPr>
      </w:pPr>
      <w:r w:rsidRPr="001D43D9">
        <w:rPr>
          <w:sz w:val="24"/>
        </w:rPr>
        <w:t>The financial envelope for the implementation of the Instrument for the period from</w:t>
      </w:r>
      <w:r w:rsidRPr="001D43D9">
        <w:rPr>
          <w:spacing w:val="1"/>
          <w:sz w:val="24"/>
        </w:rPr>
        <w:t xml:space="preserve"> </w:t>
      </w:r>
      <w:r w:rsidRPr="001D43D9">
        <w:rPr>
          <w:sz w:val="24"/>
        </w:rPr>
        <w:t>the entry into</w:t>
      </w:r>
      <w:r w:rsidRPr="001D43D9">
        <w:rPr>
          <w:spacing w:val="1"/>
          <w:sz w:val="24"/>
        </w:rPr>
        <w:t xml:space="preserve"> </w:t>
      </w:r>
      <w:r w:rsidRPr="001D43D9">
        <w:rPr>
          <w:sz w:val="24"/>
        </w:rPr>
        <w:t>force of</w:t>
      </w:r>
      <w:r w:rsidRPr="001D43D9">
        <w:rPr>
          <w:spacing w:val="1"/>
          <w:sz w:val="24"/>
        </w:rPr>
        <w:t xml:space="preserve"> </w:t>
      </w:r>
      <w:r w:rsidRPr="001D43D9">
        <w:rPr>
          <w:sz w:val="24"/>
        </w:rPr>
        <w:t>this Regulation</w:t>
      </w:r>
      <w:r w:rsidRPr="001D43D9">
        <w:rPr>
          <w:spacing w:val="1"/>
          <w:sz w:val="24"/>
        </w:rPr>
        <w:t xml:space="preserve"> </w:t>
      </w:r>
      <w:r w:rsidRPr="001D43D9">
        <w:rPr>
          <w:sz w:val="24"/>
        </w:rPr>
        <w:t>to 31</w:t>
      </w:r>
      <w:r w:rsidRPr="001D43D9">
        <w:rPr>
          <w:spacing w:val="60"/>
          <w:sz w:val="24"/>
        </w:rPr>
        <w:t xml:space="preserve"> </w:t>
      </w:r>
      <w:r w:rsidRPr="001D43D9">
        <w:rPr>
          <w:sz w:val="24"/>
        </w:rPr>
        <w:t xml:space="preserve">December 2024 shall be </w:t>
      </w:r>
      <w:r w:rsidR="00913D30" w:rsidRPr="001D43D9">
        <w:rPr>
          <w:sz w:val="24"/>
        </w:rPr>
        <w:t xml:space="preserve">%0.1 of every country’ Gross Domestic Product </w:t>
      </w:r>
    </w:p>
    <w:p w14:paraId="21731893" w14:textId="77777777" w:rsidR="00EB12A8" w:rsidRPr="001D43D9" w:rsidRDefault="00000000">
      <w:pPr>
        <w:pStyle w:val="ListParagraph"/>
        <w:numPr>
          <w:ilvl w:val="0"/>
          <w:numId w:val="10"/>
        </w:numPr>
        <w:tabs>
          <w:tab w:val="left" w:pos="965"/>
          <w:tab w:val="left" w:pos="966"/>
        </w:tabs>
        <w:ind w:right="111"/>
        <w:jc w:val="both"/>
        <w:rPr>
          <w:sz w:val="24"/>
        </w:rPr>
      </w:pPr>
      <w:r w:rsidRPr="001D43D9">
        <w:rPr>
          <w:sz w:val="24"/>
        </w:rPr>
        <w:t>The amount referred to in paragraph 1 may be used for technical and administrative</w:t>
      </w:r>
      <w:r w:rsidRPr="001D43D9">
        <w:rPr>
          <w:spacing w:val="1"/>
          <w:sz w:val="24"/>
        </w:rPr>
        <w:t xml:space="preserve"> </w:t>
      </w:r>
      <w:r w:rsidRPr="001D43D9">
        <w:rPr>
          <w:sz w:val="24"/>
        </w:rPr>
        <w:t>assistance for the implementation of the Instrument, such as preparatory, monitoring,</w:t>
      </w:r>
      <w:r w:rsidRPr="001D43D9">
        <w:rPr>
          <w:spacing w:val="1"/>
          <w:sz w:val="24"/>
        </w:rPr>
        <w:t xml:space="preserve"> </w:t>
      </w:r>
      <w:r w:rsidRPr="001D43D9">
        <w:rPr>
          <w:sz w:val="24"/>
        </w:rPr>
        <w:t>control, audit and evaluation activities including corporate information technology</w:t>
      </w:r>
      <w:r w:rsidRPr="001D43D9">
        <w:rPr>
          <w:spacing w:val="1"/>
          <w:sz w:val="24"/>
        </w:rPr>
        <w:t xml:space="preserve"> </w:t>
      </w:r>
      <w:r w:rsidRPr="001D43D9">
        <w:rPr>
          <w:sz w:val="24"/>
        </w:rPr>
        <w:t>systems.</w:t>
      </w:r>
    </w:p>
    <w:p w14:paraId="343F9D38" w14:textId="07F5EF43" w:rsidR="005A3202" w:rsidRPr="001D43D9" w:rsidRDefault="005A3202" w:rsidP="005A3202">
      <w:pPr>
        <w:pStyle w:val="ListParagraph"/>
        <w:numPr>
          <w:ilvl w:val="0"/>
          <w:numId w:val="10"/>
        </w:numPr>
        <w:tabs>
          <w:tab w:val="left" w:pos="965"/>
          <w:tab w:val="left" w:pos="966"/>
        </w:tabs>
        <w:ind w:right="111"/>
        <w:jc w:val="both"/>
        <w:rPr>
          <w:sz w:val="24"/>
        </w:rPr>
      </w:pPr>
      <w:r w:rsidRPr="001D43D9">
        <w:rPr>
          <w:sz w:val="24"/>
        </w:rPr>
        <w:t xml:space="preserve">Creating a priority list of the list of items and services the EU is going to spend its budget on, in order to spend our budget accordingly and wisely on what the people in command deem important. </w:t>
      </w:r>
    </w:p>
    <w:p w14:paraId="57827D11" w14:textId="77777777" w:rsidR="00EB12A8" w:rsidRPr="001D43D9" w:rsidRDefault="00000000">
      <w:pPr>
        <w:pStyle w:val="ListParagraph"/>
        <w:numPr>
          <w:ilvl w:val="0"/>
          <w:numId w:val="10"/>
        </w:numPr>
        <w:tabs>
          <w:tab w:val="left" w:pos="965"/>
          <w:tab w:val="left" w:pos="966"/>
        </w:tabs>
        <w:spacing w:before="121"/>
        <w:ind w:right="111"/>
        <w:jc w:val="both"/>
        <w:rPr>
          <w:sz w:val="24"/>
        </w:rPr>
      </w:pPr>
      <w:r w:rsidRPr="001D43D9">
        <w:rPr>
          <w:sz w:val="24"/>
        </w:rPr>
        <w:lastRenderedPageBreak/>
        <w:t>Resources</w:t>
      </w:r>
      <w:r w:rsidRPr="001D43D9">
        <w:rPr>
          <w:spacing w:val="1"/>
          <w:sz w:val="24"/>
        </w:rPr>
        <w:t xml:space="preserve"> </w:t>
      </w:r>
      <w:r w:rsidRPr="001D43D9">
        <w:rPr>
          <w:sz w:val="24"/>
        </w:rPr>
        <w:t>allocated</w:t>
      </w:r>
      <w:r w:rsidRPr="001D43D9">
        <w:rPr>
          <w:spacing w:val="1"/>
          <w:sz w:val="24"/>
        </w:rPr>
        <w:t xml:space="preserve"> </w:t>
      </w:r>
      <w:r w:rsidRPr="001D43D9">
        <w:rPr>
          <w:sz w:val="24"/>
        </w:rPr>
        <w:t>to</w:t>
      </w:r>
      <w:r w:rsidRPr="001D43D9">
        <w:rPr>
          <w:spacing w:val="1"/>
          <w:sz w:val="24"/>
        </w:rPr>
        <w:t xml:space="preserve"> </w:t>
      </w:r>
      <w:r w:rsidRPr="001D43D9">
        <w:rPr>
          <w:sz w:val="24"/>
        </w:rPr>
        <w:t>Member</w:t>
      </w:r>
      <w:r w:rsidRPr="001D43D9">
        <w:rPr>
          <w:spacing w:val="1"/>
          <w:sz w:val="24"/>
        </w:rPr>
        <w:t xml:space="preserve"> </w:t>
      </w:r>
      <w:r w:rsidRPr="001D43D9">
        <w:rPr>
          <w:sz w:val="24"/>
        </w:rPr>
        <w:t>States</w:t>
      </w:r>
      <w:r w:rsidRPr="001D43D9">
        <w:rPr>
          <w:spacing w:val="1"/>
          <w:sz w:val="24"/>
        </w:rPr>
        <w:t xml:space="preserve"> </w:t>
      </w:r>
      <w:r w:rsidRPr="001D43D9">
        <w:rPr>
          <w:sz w:val="24"/>
        </w:rPr>
        <w:t>under</w:t>
      </w:r>
      <w:r w:rsidRPr="001D43D9">
        <w:rPr>
          <w:spacing w:val="1"/>
          <w:sz w:val="24"/>
        </w:rPr>
        <w:t xml:space="preserve"> </w:t>
      </w:r>
      <w:r w:rsidRPr="001D43D9">
        <w:rPr>
          <w:sz w:val="24"/>
        </w:rPr>
        <w:t>shared</w:t>
      </w:r>
      <w:r w:rsidRPr="001D43D9">
        <w:rPr>
          <w:spacing w:val="1"/>
          <w:sz w:val="24"/>
        </w:rPr>
        <w:t xml:space="preserve"> </w:t>
      </w:r>
      <w:r w:rsidRPr="001D43D9">
        <w:rPr>
          <w:sz w:val="24"/>
        </w:rPr>
        <w:t>management</w:t>
      </w:r>
      <w:r w:rsidRPr="001D43D9">
        <w:rPr>
          <w:spacing w:val="1"/>
          <w:sz w:val="24"/>
        </w:rPr>
        <w:t xml:space="preserve"> </w:t>
      </w:r>
      <w:r w:rsidRPr="001D43D9">
        <w:rPr>
          <w:sz w:val="24"/>
        </w:rPr>
        <w:t>may,</w:t>
      </w:r>
      <w:r w:rsidRPr="001D43D9">
        <w:rPr>
          <w:spacing w:val="1"/>
          <w:sz w:val="24"/>
        </w:rPr>
        <w:t xml:space="preserve"> </w:t>
      </w:r>
      <w:r w:rsidRPr="001D43D9">
        <w:rPr>
          <w:sz w:val="24"/>
        </w:rPr>
        <w:t>at</w:t>
      </w:r>
      <w:r w:rsidRPr="001D43D9">
        <w:rPr>
          <w:spacing w:val="1"/>
          <w:sz w:val="24"/>
        </w:rPr>
        <w:t xml:space="preserve"> </w:t>
      </w:r>
      <w:r w:rsidRPr="001D43D9">
        <w:rPr>
          <w:sz w:val="24"/>
        </w:rPr>
        <w:t>their</w:t>
      </w:r>
      <w:r w:rsidRPr="001D43D9">
        <w:rPr>
          <w:spacing w:val="1"/>
          <w:sz w:val="24"/>
        </w:rPr>
        <w:t xml:space="preserve"> </w:t>
      </w:r>
      <w:r w:rsidRPr="001D43D9">
        <w:rPr>
          <w:sz w:val="24"/>
        </w:rPr>
        <w:t>request, be transferred to the Instrument subject to the conditions set out in the</w:t>
      </w:r>
      <w:r w:rsidRPr="001D43D9">
        <w:rPr>
          <w:spacing w:val="1"/>
          <w:sz w:val="24"/>
        </w:rPr>
        <w:t xml:space="preserve"> </w:t>
      </w:r>
      <w:r w:rsidRPr="001D43D9">
        <w:rPr>
          <w:sz w:val="24"/>
        </w:rPr>
        <w:t>relevant</w:t>
      </w:r>
      <w:r w:rsidRPr="001D43D9">
        <w:rPr>
          <w:spacing w:val="1"/>
          <w:sz w:val="24"/>
        </w:rPr>
        <w:t xml:space="preserve"> </w:t>
      </w:r>
      <w:r w:rsidRPr="001D43D9">
        <w:rPr>
          <w:sz w:val="24"/>
        </w:rPr>
        <w:t>provisions</w:t>
      </w:r>
      <w:r w:rsidRPr="001D43D9">
        <w:rPr>
          <w:spacing w:val="1"/>
          <w:sz w:val="24"/>
        </w:rPr>
        <w:t xml:space="preserve"> </w:t>
      </w:r>
      <w:r w:rsidRPr="001D43D9">
        <w:rPr>
          <w:sz w:val="24"/>
        </w:rPr>
        <w:t>of</w:t>
      </w:r>
      <w:r w:rsidRPr="001D43D9">
        <w:rPr>
          <w:spacing w:val="1"/>
          <w:sz w:val="24"/>
        </w:rPr>
        <w:t xml:space="preserve"> </w:t>
      </w:r>
      <w:r w:rsidRPr="001D43D9">
        <w:rPr>
          <w:sz w:val="24"/>
        </w:rPr>
        <w:t>the</w:t>
      </w:r>
      <w:r w:rsidRPr="001D43D9">
        <w:rPr>
          <w:spacing w:val="1"/>
          <w:sz w:val="24"/>
        </w:rPr>
        <w:t xml:space="preserve"> </w:t>
      </w:r>
      <w:r w:rsidRPr="001D43D9">
        <w:rPr>
          <w:sz w:val="24"/>
        </w:rPr>
        <w:t>Common</w:t>
      </w:r>
      <w:r w:rsidRPr="001D43D9">
        <w:rPr>
          <w:spacing w:val="1"/>
          <w:sz w:val="24"/>
        </w:rPr>
        <w:t xml:space="preserve"> </w:t>
      </w:r>
      <w:r w:rsidRPr="001D43D9">
        <w:rPr>
          <w:sz w:val="24"/>
        </w:rPr>
        <w:t>Provisions</w:t>
      </w:r>
      <w:r w:rsidRPr="001D43D9">
        <w:rPr>
          <w:spacing w:val="1"/>
          <w:sz w:val="24"/>
        </w:rPr>
        <w:t xml:space="preserve"> </w:t>
      </w:r>
      <w:r w:rsidRPr="001D43D9">
        <w:rPr>
          <w:sz w:val="24"/>
        </w:rPr>
        <w:t>Regulation</w:t>
      </w:r>
      <w:r w:rsidRPr="001D43D9">
        <w:rPr>
          <w:spacing w:val="1"/>
          <w:sz w:val="24"/>
        </w:rPr>
        <w:t xml:space="preserve"> </w:t>
      </w:r>
      <w:r w:rsidRPr="001D43D9">
        <w:rPr>
          <w:sz w:val="24"/>
        </w:rPr>
        <w:t>for</w:t>
      </w:r>
      <w:r w:rsidRPr="001D43D9">
        <w:rPr>
          <w:spacing w:val="1"/>
          <w:sz w:val="24"/>
        </w:rPr>
        <w:t xml:space="preserve"> </w:t>
      </w:r>
      <w:r w:rsidRPr="001D43D9">
        <w:rPr>
          <w:sz w:val="24"/>
        </w:rPr>
        <w:t>2021-2027.</w:t>
      </w:r>
      <w:r w:rsidRPr="001D43D9">
        <w:rPr>
          <w:spacing w:val="1"/>
          <w:sz w:val="24"/>
        </w:rPr>
        <w:t xml:space="preserve"> </w:t>
      </w:r>
      <w:r w:rsidRPr="001D43D9">
        <w:rPr>
          <w:sz w:val="24"/>
        </w:rPr>
        <w:t>The</w:t>
      </w:r>
      <w:r w:rsidRPr="001D43D9">
        <w:rPr>
          <w:spacing w:val="1"/>
          <w:sz w:val="24"/>
        </w:rPr>
        <w:t xml:space="preserve"> </w:t>
      </w:r>
      <w:r w:rsidRPr="001D43D9">
        <w:rPr>
          <w:sz w:val="24"/>
        </w:rPr>
        <w:t>Commission shall implement those resources directly in accordance with point (a) of</w:t>
      </w:r>
      <w:r w:rsidRPr="001D43D9">
        <w:rPr>
          <w:spacing w:val="1"/>
          <w:sz w:val="24"/>
        </w:rPr>
        <w:t xml:space="preserve"> </w:t>
      </w:r>
      <w:r w:rsidRPr="001D43D9">
        <w:rPr>
          <w:sz w:val="24"/>
        </w:rPr>
        <w:t>the first subparagraph of Article 62(1) of Regulation (EU, Euratom) No 2018/1046</w:t>
      </w:r>
      <w:r w:rsidRPr="001D43D9">
        <w:rPr>
          <w:spacing w:val="1"/>
          <w:sz w:val="24"/>
        </w:rPr>
        <w:t xml:space="preserve"> </w:t>
      </w:r>
      <w:r w:rsidRPr="001D43D9">
        <w:rPr>
          <w:sz w:val="24"/>
        </w:rPr>
        <w:t>(the ‘the Financial Regulation’). Those resources shall be used for the benefit of the</w:t>
      </w:r>
      <w:r w:rsidRPr="001D43D9">
        <w:rPr>
          <w:spacing w:val="1"/>
          <w:sz w:val="24"/>
        </w:rPr>
        <w:t xml:space="preserve"> </w:t>
      </w:r>
      <w:r w:rsidRPr="001D43D9">
        <w:rPr>
          <w:sz w:val="24"/>
        </w:rPr>
        <w:t>Member</w:t>
      </w:r>
      <w:r w:rsidRPr="001D43D9">
        <w:rPr>
          <w:spacing w:val="-2"/>
          <w:sz w:val="24"/>
        </w:rPr>
        <w:t xml:space="preserve"> </w:t>
      </w:r>
      <w:r w:rsidRPr="001D43D9">
        <w:rPr>
          <w:sz w:val="24"/>
        </w:rPr>
        <w:t>State</w:t>
      </w:r>
      <w:r w:rsidRPr="001D43D9">
        <w:rPr>
          <w:spacing w:val="-1"/>
          <w:sz w:val="24"/>
        </w:rPr>
        <w:t xml:space="preserve"> </w:t>
      </w:r>
      <w:r w:rsidRPr="001D43D9">
        <w:rPr>
          <w:sz w:val="24"/>
        </w:rPr>
        <w:t>concerned.</w:t>
      </w:r>
    </w:p>
    <w:p w14:paraId="4404E1D2" w14:textId="77777777" w:rsidR="00EB12A8" w:rsidRPr="001D43D9" w:rsidRDefault="00000000">
      <w:pPr>
        <w:pStyle w:val="ListParagraph"/>
        <w:numPr>
          <w:ilvl w:val="0"/>
          <w:numId w:val="10"/>
        </w:numPr>
        <w:tabs>
          <w:tab w:val="left" w:pos="965"/>
          <w:tab w:val="left" w:pos="966"/>
        </w:tabs>
        <w:ind w:right="120"/>
        <w:jc w:val="both"/>
        <w:rPr>
          <w:sz w:val="24"/>
        </w:rPr>
      </w:pPr>
      <w:r w:rsidRPr="001D43D9">
        <w:rPr>
          <w:sz w:val="24"/>
        </w:rPr>
        <w:t>Budgetary commitments for activities extending over more than one financial year</w:t>
      </w:r>
      <w:r w:rsidRPr="001D43D9">
        <w:rPr>
          <w:spacing w:val="1"/>
          <w:sz w:val="24"/>
        </w:rPr>
        <w:t xml:space="preserve"> </w:t>
      </w:r>
      <w:r w:rsidRPr="001D43D9">
        <w:rPr>
          <w:sz w:val="24"/>
        </w:rPr>
        <w:t>may</w:t>
      </w:r>
      <w:r w:rsidRPr="001D43D9">
        <w:rPr>
          <w:spacing w:val="-6"/>
          <w:sz w:val="24"/>
        </w:rPr>
        <w:t xml:space="preserve"> </w:t>
      </w:r>
      <w:r w:rsidRPr="001D43D9">
        <w:rPr>
          <w:sz w:val="24"/>
        </w:rPr>
        <w:t>be</w:t>
      </w:r>
      <w:r w:rsidRPr="001D43D9">
        <w:rPr>
          <w:spacing w:val="-1"/>
          <w:sz w:val="24"/>
        </w:rPr>
        <w:t xml:space="preserve"> </w:t>
      </w:r>
      <w:r w:rsidRPr="001D43D9">
        <w:rPr>
          <w:sz w:val="24"/>
        </w:rPr>
        <w:t>broken down over several</w:t>
      </w:r>
      <w:r w:rsidRPr="001D43D9">
        <w:rPr>
          <w:spacing w:val="2"/>
          <w:sz w:val="24"/>
        </w:rPr>
        <w:t xml:space="preserve"> </w:t>
      </w:r>
      <w:r w:rsidRPr="001D43D9">
        <w:rPr>
          <w:sz w:val="24"/>
        </w:rPr>
        <w:t>years into annual instalments.</w:t>
      </w:r>
    </w:p>
    <w:p w14:paraId="4A98BD35" w14:textId="4A7C8816" w:rsidR="00715805" w:rsidRPr="001D43D9" w:rsidRDefault="00715805">
      <w:pPr>
        <w:pStyle w:val="ListParagraph"/>
        <w:numPr>
          <w:ilvl w:val="0"/>
          <w:numId w:val="10"/>
        </w:numPr>
        <w:tabs>
          <w:tab w:val="left" w:pos="965"/>
          <w:tab w:val="left" w:pos="966"/>
        </w:tabs>
        <w:ind w:right="120"/>
        <w:jc w:val="both"/>
        <w:rPr>
          <w:sz w:val="24"/>
        </w:rPr>
      </w:pPr>
      <w:r w:rsidRPr="001D43D9">
        <w:rPr>
          <w:sz w:val="24"/>
        </w:rPr>
        <w:t xml:space="preserve">The budget allocated to the instrument shall be reviewed every year by </w:t>
      </w:r>
      <w:proofErr w:type="gramStart"/>
      <w:r w:rsidRPr="001D43D9">
        <w:rPr>
          <w:sz w:val="24"/>
        </w:rPr>
        <w:t>European</w:t>
      </w:r>
      <w:proofErr w:type="gramEnd"/>
      <w:r w:rsidRPr="001D43D9">
        <w:rPr>
          <w:sz w:val="24"/>
        </w:rPr>
        <w:t xml:space="preserve"> </w:t>
      </w:r>
      <w:proofErr w:type="spellStart"/>
      <w:r w:rsidRPr="001D43D9">
        <w:rPr>
          <w:sz w:val="24"/>
        </w:rPr>
        <w:t>Defence</w:t>
      </w:r>
      <w:proofErr w:type="spellEnd"/>
      <w:r w:rsidRPr="001D43D9">
        <w:rPr>
          <w:sz w:val="24"/>
        </w:rPr>
        <w:t xml:space="preserve"> Agency (EDA), starting from 2025, to ensure that it remains adequate for the achievement of the objectives set out in Article 3. The review shall take into account the evolving security landscape, technological advancements, and industrial developments. The review shall be conducted in consultation with member states and relevant stakeholders. </w:t>
      </w:r>
    </w:p>
    <w:p w14:paraId="4D1B8C67" w14:textId="69BB5BF9" w:rsidR="00D32067" w:rsidRPr="001D43D9" w:rsidRDefault="00D32067">
      <w:pPr>
        <w:pStyle w:val="ListParagraph"/>
        <w:numPr>
          <w:ilvl w:val="0"/>
          <w:numId w:val="10"/>
        </w:numPr>
        <w:tabs>
          <w:tab w:val="left" w:pos="965"/>
          <w:tab w:val="left" w:pos="966"/>
        </w:tabs>
        <w:ind w:right="120"/>
        <w:jc w:val="both"/>
        <w:rPr>
          <w:sz w:val="24"/>
        </w:rPr>
      </w:pPr>
      <w:r w:rsidRPr="001D43D9">
        <w:rPr>
          <w:sz w:val="24"/>
        </w:rPr>
        <w:t>The review of the budget for Implementation will have the format of continuation for the EU Strategic Agenda 2019-2024 since it will be adopted in 2025.</w:t>
      </w:r>
    </w:p>
    <w:p w14:paraId="0A581DAB" w14:textId="77777777" w:rsidR="00EB12A8" w:rsidRPr="001D43D9" w:rsidRDefault="00EB12A8">
      <w:pPr>
        <w:pStyle w:val="BodyText"/>
        <w:spacing w:before="4"/>
        <w:ind w:left="0" w:firstLine="0"/>
        <w:jc w:val="left"/>
        <w:rPr>
          <w:sz w:val="31"/>
        </w:rPr>
      </w:pPr>
    </w:p>
    <w:p w14:paraId="7176DD91" w14:textId="77777777" w:rsidR="00EB12A8" w:rsidRPr="001D43D9" w:rsidRDefault="00000000">
      <w:pPr>
        <w:ind w:left="2507" w:right="2507"/>
        <w:jc w:val="center"/>
        <w:rPr>
          <w:i/>
          <w:sz w:val="24"/>
        </w:rPr>
      </w:pPr>
      <w:r w:rsidRPr="001D43D9">
        <w:rPr>
          <w:i/>
          <w:sz w:val="24"/>
        </w:rPr>
        <w:t>Article</w:t>
      </w:r>
      <w:r w:rsidRPr="001D43D9">
        <w:rPr>
          <w:i/>
          <w:spacing w:val="-1"/>
          <w:sz w:val="24"/>
        </w:rPr>
        <w:t xml:space="preserve"> </w:t>
      </w:r>
      <w:r w:rsidRPr="001D43D9">
        <w:rPr>
          <w:i/>
          <w:sz w:val="24"/>
        </w:rPr>
        <w:t>5</w:t>
      </w:r>
    </w:p>
    <w:p w14:paraId="781F0992" w14:textId="77777777" w:rsidR="00EB12A8" w:rsidRPr="001D43D9" w:rsidRDefault="00000000">
      <w:pPr>
        <w:ind w:left="2507" w:right="2508"/>
        <w:jc w:val="center"/>
        <w:rPr>
          <w:i/>
          <w:sz w:val="24"/>
        </w:rPr>
      </w:pPr>
      <w:r w:rsidRPr="001D43D9">
        <w:rPr>
          <w:i/>
          <w:sz w:val="24"/>
        </w:rPr>
        <w:t>Third</w:t>
      </w:r>
      <w:r w:rsidRPr="001D43D9">
        <w:rPr>
          <w:i/>
          <w:spacing w:val="-2"/>
          <w:sz w:val="24"/>
        </w:rPr>
        <w:t xml:space="preserve"> </w:t>
      </w:r>
      <w:r w:rsidRPr="001D43D9">
        <w:rPr>
          <w:i/>
          <w:sz w:val="24"/>
        </w:rPr>
        <w:t>countries</w:t>
      </w:r>
      <w:r w:rsidRPr="001D43D9">
        <w:rPr>
          <w:i/>
          <w:spacing w:val="-1"/>
          <w:sz w:val="24"/>
        </w:rPr>
        <w:t xml:space="preserve"> </w:t>
      </w:r>
      <w:r w:rsidRPr="001D43D9">
        <w:rPr>
          <w:i/>
          <w:sz w:val="24"/>
        </w:rPr>
        <w:t>associated</w:t>
      </w:r>
      <w:r w:rsidRPr="001D43D9">
        <w:rPr>
          <w:i/>
          <w:spacing w:val="-1"/>
          <w:sz w:val="24"/>
        </w:rPr>
        <w:t xml:space="preserve"> </w:t>
      </w:r>
      <w:r w:rsidRPr="001D43D9">
        <w:rPr>
          <w:i/>
          <w:sz w:val="24"/>
        </w:rPr>
        <w:t>to the</w:t>
      </w:r>
      <w:r w:rsidRPr="001D43D9">
        <w:rPr>
          <w:i/>
          <w:spacing w:val="-1"/>
          <w:sz w:val="24"/>
        </w:rPr>
        <w:t xml:space="preserve"> </w:t>
      </w:r>
      <w:proofErr w:type="gramStart"/>
      <w:r w:rsidRPr="001D43D9">
        <w:rPr>
          <w:i/>
          <w:sz w:val="24"/>
        </w:rPr>
        <w:t>Instrument</w:t>
      </w:r>
      <w:proofErr w:type="gramEnd"/>
    </w:p>
    <w:p w14:paraId="59BF16A8" w14:textId="4289D7D8" w:rsidR="00EB12A8" w:rsidRPr="001D43D9" w:rsidRDefault="00000000">
      <w:pPr>
        <w:pStyle w:val="BodyText"/>
        <w:ind w:left="116" w:right="119" w:hanging="4"/>
        <w:jc w:val="center"/>
      </w:pPr>
      <w:r w:rsidRPr="001D43D9">
        <w:t>The</w:t>
      </w:r>
      <w:r w:rsidRPr="001D43D9">
        <w:rPr>
          <w:spacing w:val="47"/>
        </w:rPr>
        <w:t xml:space="preserve"> </w:t>
      </w:r>
      <w:r w:rsidRPr="001D43D9">
        <w:t>Instrument</w:t>
      </w:r>
      <w:r w:rsidRPr="001D43D9">
        <w:rPr>
          <w:spacing w:val="46"/>
        </w:rPr>
        <w:t xml:space="preserve"> </w:t>
      </w:r>
      <w:r w:rsidRPr="001D43D9">
        <w:t>shall</w:t>
      </w:r>
      <w:r w:rsidRPr="001D43D9">
        <w:rPr>
          <w:spacing w:val="48"/>
        </w:rPr>
        <w:t xml:space="preserve"> </w:t>
      </w:r>
      <w:r w:rsidRPr="001D43D9">
        <w:t>be</w:t>
      </w:r>
      <w:r w:rsidRPr="001D43D9">
        <w:rPr>
          <w:spacing w:val="47"/>
        </w:rPr>
        <w:t xml:space="preserve"> </w:t>
      </w:r>
      <w:r w:rsidRPr="001D43D9">
        <w:t>open</w:t>
      </w:r>
      <w:r w:rsidRPr="001D43D9">
        <w:rPr>
          <w:spacing w:val="46"/>
        </w:rPr>
        <w:t xml:space="preserve"> </w:t>
      </w:r>
      <w:r w:rsidRPr="001D43D9">
        <w:t>to</w:t>
      </w:r>
      <w:r w:rsidRPr="001D43D9">
        <w:rPr>
          <w:spacing w:val="48"/>
        </w:rPr>
        <w:t xml:space="preserve"> </w:t>
      </w:r>
      <w:r w:rsidRPr="001D43D9">
        <w:t>the</w:t>
      </w:r>
      <w:r w:rsidRPr="001D43D9">
        <w:rPr>
          <w:spacing w:val="46"/>
        </w:rPr>
        <w:t xml:space="preserve"> </w:t>
      </w:r>
      <w:r w:rsidRPr="001D43D9">
        <w:t>participation</w:t>
      </w:r>
      <w:r w:rsidRPr="001D43D9">
        <w:rPr>
          <w:spacing w:val="46"/>
        </w:rPr>
        <w:t xml:space="preserve"> </w:t>
      </w:r>
      <w:r w:rsidRPr="001D43D9">
        <w:t>of</w:t>
      </w:r>
      <w:r w:rsidRPr="001D43D9">
        <w:rPr>
          <w:spacing w:val="47"/>
        </w:rPr>
        <w:t xml:space="preserve"> </w:t>
      </w:r>
      <w:r w:rsidRPr="001D43D9">
        <w:t>Member</w:t>
      </w:r>
      <w:r w:rsidRPr="001D43D9">
        <w:rPr>
          <w:spacing w:val="45"/>
        </w:rPr>
        <w:t xml:space="preserve"> </w:t>
      </w:r>
      <w:r w:rsidRPr="001D43D9">
        <w:t>States</w:t>
      </w:r>
      <w:r w:rsidRPr="001D43D9">
        <w:rPr>
          <w:spacing w:val="49"/>
        </w:rPr>
        <w:t xml:space="preserve"> </w:t>
      </w:r>
      <w:r w:rsidRPr="001D43D9">
        <w:t>and</w:t>
      </w:r>
      <w:r w:rsidRPr="001D43D9">
        <w:rPr>
          <w:spacing w:val="47"/>
        </w:rPr>
        <w:t xml:space="preserve"> </w:t>
      </w:r>
      <w:r w:rsidRPr="001D43D9">
        <w:t>members</w:t>
      </w:r>
      <w:r w:rsidRPr="001D43D9">
        <w:rPr>
          <w:spacing w:val="46"/>
        </w:rPr>
        <w:t xml:space="preserve"> </w:t>
      </w:r>
      <w:r w:rsidRPr="001D43D9">
        <w:t>of</w:t>
      </w:r>
      <w:r w:rsidRPr="001D43D9">
        <w:rPr>
          <w:spacing w:val="46"/>
        </w:rPr>
        <w:t xml:space="preserve"> </w:t>
      </w:r>
      <w:r w:rsidRPr="001D43D9">
        <w:t>the</w:t>
      </w:r>
      <w:r w:rsidRPr="001D43D9">
        <w:rPr>
          <w:spacing w:val="-57"/>
        </w:rPr>
        <w:t xml:space="preserve"> </w:t>
      </w:r>
      <w:r w:rsidRPr="001D43D9">
        <w:t>European</w:t>
      </w:r>
      <w:r w:rsidRPr="001D43D9">
        <w:rPr>
          <w:spacing w:val="11"/>
        </w:rPr>
        <w:t xml:space="preserve"> </w:t>
      </w:r>
      <w:r w:rsidRPr="001D43D9">
        <w:t>Free</w:t>
      </w:r>
      <w:r w:rsidRPr="001D43D9">
        <w:rPr>
          <w:spacing w:val="8"/>
        </w:rPr>
        <w:t xml:space="preserve"> </w:t>
      </w:r>
      <w:r w:rsidRPr="001D43D9">
        <w:t>Trade</w:t>
      </w:r>
      <w:r w:rsidRPr="001D43D9">
        <w:rPr>
          <w:spacing w:val="10"/>
        </w:rPr>
        <w:t xml:space="preserve"> </w:t>
      </w:r>
      <w:r w:rsidRPr="001D43D9">
        <w:t>Association</w:t>
      </w:r>
      <w:r w:rsidRPr="001D43D9">
        <w:rPr>
          <w:spacing w:val="9"/>
        </w:rPr>
        <w:t xml:space="preserve"> </w:t>
      </w:r>
      <w:r w:rsidRPr="001D43D9">
        <w:t>which</w:t>
      </w:r>
      <w:r w:rsidRPr="001D43D9">
        <w:rPr>
          <w:spacing w:val="9"/>
        </w:rPr>
        <w:t xml:space="preserve"> </w:t>
      </w:r>
      <w:r w:rsidRPr="001D43D9">
        <w:t>are</w:t>
      </w:r>
      <w:r w:rsidRPr="001D43D9">
        <w:rPr>
          <w:spacing w:val="8"/>
        </w:rPr>
        <w:t xml:space="preserve"> </w:t>
      </w:r>
      <w:r w:rsidRPr="001D43D9">
        <w:t>members</w:t>
      </w:r>
      <w:r w:rsidRPr="001D43D9">
        <w:rPr>
          <w:spacing w:val="8"/>
        </w:rPr>
        <w:t xml:space="preserve"> </w:t>
      </w:r>
      <w:r w:rsidRPr="001D43D9">
        <w:t>of</w:t>
      </w:r>
      <w:r w:rsidRPr="001D43D9">
        <w:rPr>
          <w:spacing w:val="8"/>
        </w:rPr>
        <w:t xml:space="preserve"> </w:t>
      </w:r>
      <w:r w:rsidRPr="001D43D9">
        <w:t>the</w:t>
      </w:r>
      <w:r w:rsidRPr="001D43D9">
        <w:rPr>
          <w:spacing w:val="8"/>
        </w:rPr>
        <w:t xml:space="preserve"> </w:t>
      </w:r>
      <w:r w:rsidRPr="001D43D9">
        <w:t>European</w:t>
      </w:r>
      <w:r w:rsidRPr="001D43D9">
        <w:rPr>
          <w:spacing w:val="9"/>
        </w:rPr>
        <w:t xml:space="preserve"> </w:t>
      </w:r>
      <w:r w:rsidRPr="001D43D9">
        <w:t>Economic</w:t>
      </w:r>
      <w:r w:rsidRPr="001D43D9">
        <w:rPr>
          <w:spacing w:val="8"/>
        </w:rPr>
        <w:t xml:space="preserve"> </w:t>
      </w:r>
      <w:r w:rsidRPr="001D43D9">
        <w:t>Area</w:t>
      </w:r>
    </w:p>
    <w:p w14:paraId="12D5052C" w14:textId="77777777" w:rsidR="00EB12A8" w:rsidRPr="001D43D9" w:rsidRDefault="00EB12A8">
      <w:pPr>
        <w:jc w:val="center"/>
        <w:sectPr w:rsidR="00EB12A8" w:rsidRPr="001D43D9">
          <w:pgSz w:w="11910" w:h="16840"/>
          <w:pgMar w:top="1040" w:right="1300" w:bottom="1240" w:left="1300" w:header="0" w:footer="1043" w:gutter="0"/>
          <w:cols w:space="708"/>
        </w:sectPr>
      </w:pPr>
    </w:p>
    <w:p w14:paraId="1134302B" w14:textId="0E8C91C6" w:rsidR="00EB12A8" w:rsidRPr="001D43D9" w:rsidRDefault="00000000">
      <w:pPr>
        <w:pStyle w:val="BodyText"/>
        <w:spacing w:before="68"/>
        <w:ind w:left="116" w:right="112" w:firstLine="0"/>
        <w:jc w:val="left"/>
      </w:pPr>
      <w:r w:rsidRPr="001D43D9">
        <w:lastRenderedPageBreak/>
        <w:t>(associated</w:t>
      </w:r>
      <w:r w:rsidRPr="001D43D9">
        <w:rPr>
          <w:spacing w:val="19"/>
        </w:rPr>
        <w:t xml:space="preserve"> </w:t>
      </w:r>
      <w:r w:rsidRPr="001D43D9">
        <w:t>countries),</w:t>
      </w:r>
      <w:r w:rsidR="003F59A7" w:rsidRPr="001D43D9">
        <w:t xml:space="preserve"> third countries, and NATO members who are not part of the EU,</w:t>
      </w:r>
      <w:r w:rsidR="001D43D9" w:rsidRPr="001D43D9">
        <w:t xml:space="preserve"> </w:t>
      </w:r>
      <w:r w:rsidRPr="001D43D9">
        <w:t>in</w:t>
      </w:r>
      <w:r w:rsidRPr="001D43D9">
        <w:rPr>
          <w:spacing w:val="20"/>
        </w:rPr>
        <w:t xml:space="preserve"> </w:t>
      </w:r>
      <w:r w:rsidRPr="001D43D9">
        <w:t>accordance</w:t>
      </w:r>
      <w:r w:rsidRPr="001D43D9">
        <w:rPr>
          <w:spacing w:val="17"/>
        </w:rPr>
        <w:t xml:space="preserve"> </w:t>
      </w:r>
      <w:r w:rsidRPr="001D43D9">
        <w:t>with</w:t>
      </w:r>
      <w:r w:rsidRPr="001D43D9">
        <w:rPr>
          <w:spacing w:val="18"/>
        </w:rPr>
        <w:t xml:space="preserve"> </w:t>
      </w:r>
      <w:r w:rsidRPr="001D43D9">
        <w:t>the</w:t>
      </w:r>
      <w:r w:rsidRPr="001D43D9">
        <w:rPr>
          <w:spacing w:val="17"/>
        </w:rPr>
        <w:t xml:space="preserve"> </w:t>
      </w:r>
      <w:r w:rsidRPr="001D43D9">
        <w:t>conditions</w:t>
      </w:r>
      <w:r w:rsidRPr="001D43D9">
        <w:rPr>
          <w:spacing w:val="19"/>
        </w:rPr>
        <w:t xml:space="preserve"> </w:t>
      </w:r>
      <w:r w:rsidRPr="001D43D9">
        <w:t>laid</w:t>
      </w:r>
      <w:r w:rsidRPr="001D43D9">
        <w:rPr>
          <w:spacing w:val="18"/>
        </w:rPr>
        <w:t xml:space="preserve"> </w:t>
      </w:r>
      <w:r w:rsidRPr="001D43D9">
        <w:t>down</w:t>
      </w:r>
      <w:r w:rsidRPr="001D43D9">
        <w:rPr>
          <w:spacing w:val="17"/>
        </w:rPr>
        <w:t xml:space="preserve"> </w:t>
      </w:r>
      <w:r w:rsidRPr="001D43D9">
        <w:t>in</w:t>
      </w:r>
      <w:r w:rsidRPr="001D43D9">
        <w:rPr>
          <w:spacing w:val="18"/>
        </w:rPr>
        <w:t xml:space="preserve"> </w:t>
      </w:r>
      <w:r w:rsidRPr="001D43D9">
        <w:t>the</w:t>
      </w:r>
      <w:r w:rsidRPr="001D43D9">
        <w:rPr>
          <w:spacing w:val="22"/>
        </w:rPr>
        <w:t xml:space="preserve"> </w:t>
      </w:r>
      <w:r w:rsidRPr="001D43D9">
        <w:t>Agreement</w:t>
      </w:r>
      <w:r w:rsidRPr="001D43D9">
        <w:rPr>
          <w:spacing w:val="18"/>
        </w:rPr>
        <w:t xml:space="preserve"> </w:t>
      </w:r>
      <w:r w:rsidRPr="001D43D9">
        <w:t>on</w:t>
      </w:r>
      <w:r w:rsidRPr="001D43D9">
        <w:rPr>
          <w:spacing w:val="18"/>
        </w:rPr>
        <w:t xml:space="preserve"> </w:t>
      </w:r>
      <w:r w:rsidRPr="001D43D9">
        <w:t>the</w:t>
      </w:r>
      <w:r w:rsidRPr="001D43D9">
        <w:rPr>
          <w:spacing w:val="-57"/>
        </w:rPr>
        <w:t xml:space="preserve"> </w:t>
      </w:r>
      <w:r w:rsidRPr="001D43D9">
        <w:t>European</w:t>
      </w:r>
      <w:r w:rsidRPr="001D43D9">
        <w:rPr>
          <w:spacing w:val="-1"/>
        </w:rPr>
        <w:t xml:space="preserve"> </w:t>
      </w:r>
      <w:r w:rsidRPr="001D43D9">
        <w:t>Economic</w:t>
      </w:r>
      <w:r w:rsidRPr="001D43D9">
        <w:rPr>
          <w:spacing w:val="-1"/>
        </w:rPr>
        <w:t xml:space="preserve"> </w:t>
      </w:r>
      <w:r w:rsidRPr="001D43D9">
        <w:t>Area.</w:t>
      </w:r>
    </w:p>
    <w:p w14:paraId="1A28AA87" w14:textId="77777777" w:rsidR="00EB12A8" w:rsidRPr="001D43D9" w:rsidRDefault="00EB12A8">
      <w:pPr>
        <w:pStyle w:val="BodyText"/>
        <w:spacing w:before="4"/>
        <w:ind w:left="0" w:firstLine="0"/>
        <w:jc w:val="left"/>
        <w:rPr>
          <w:sz w:val="31"/>
        </w:rPr>
      </w:pPr>
    </w:p>
    <w:p w14:paraId="2522CCC5" w14:textId="77777777" w:rsidR="00EB12A8" w:rsidRPr="001D43D9" w:rsidRDefault="00000000">
      <w:pPr>
        <w:ind w:left="2675" w:right="2675" w:firstLine="1560"/>
        <w:jc w:val="both"/>
        <w:rPr>
          <w:i/>
          <w:sz w:val="24"/>
        </w:rPr>
      </w:pPr>
      <w:r w:rsidRPr="001D43D9">
        <w:rPr>
          <w:i/>
          <w:sz w:val="24"/>
        </w:rPr>
        <w:t>Article</w:t>
      </w:r>
      <w:r w:rsidRPr="001D43D9">
        <w:rPr>
          <w:i/>
          <w:spacing w:val="60"/>
          <w:sz w:val="24"/>
        </w:rPr>
        <w:t xml:space="preserve"> </w:t>
      </w:r>
      <w:r w:rsidRPr="001D43D9">
        <w:rPr>
          <w:i/>
          <w:sz w:val="24"/>
        </w:rPr>
        <w:t>6</w:t>
      </w:r>
      <w:r w:rsidRPr="001D43D9">
        <w:rPr>
          <w:i/>
          <w:spacing w:val="1"/>
          <w:sz w:val="24"/>
        </w:rPr>
        <w:t xml:space="preserve"> </w:t>
      </w:r>
      <w:r w:rsidRPr="001D43D9">
        <w:rPr>
          <w:i/>
          <w:sz w:val="24"/>
        </w:rPr>
        <w:t>Implementation</w:t>
      </w:r>
      <w:r w:rsidRPr="001D43D9">
        <w:rPr>
          <w:i/>
          <w:spacing w:val="-3"/>
          <w:sz w:val="24"/>
        </w:rPr>
        <w:t xml:space="preserve"> </w:t>
      </w:r>
      <w:r w:rsidRPr="001D43D9">
        <w:rPr>
          <w:i/>
          <w:sz w:val="24"/>
        </w:rPr>
        <w:t>and</w:t>
      </w:r>
      <w:r w:rsidRPr="001D43D9">
        <w:rPr>
          <w:i/>
          <w:spacing w:val="-3"/>
          <w:sz w:val="24"/>
        </w:rPr>
        <w:t xml:space="preserve"> </w:t>
      </w:r>
      <w:r w:rsidRPr="001D43D9">
        <w:rPr>
          <w:i/>
          <w:sz w:val="24"/>
        </w:rPr>
        <w:t>forms</w:t>
      </w:r>
      <w:r w:rsidRPr="001D43D9">
        <w:rPr>
          <w:i/>
          <w:spacing w:val="-3"/>
          <w:sz w:val="24"/>
        </w:rPr>
        <w:t xml:space="preserve"> </w:t>
      </w:r>
      <w:r w:rsidRPr="001D43D9">
        <w:rPr>
          <w:i/>
          <w:sz w:val="24"/>
        </w:rPr>
        <w:t>of</w:t>
      </w:r>
      <w:r w:rsidRPr="001D43D9">
        <w:rPr>
          <w:i/>
          <w:spacing w:val="-3"/>
          <w:sz w:val="24"/>
        </w:rPr>
        <w:t xml:space="preserve"> </w:t>
      </w:r>
      <w:r w:rsidRPr="001D43D9">
        <w:rPr>
          <w:i/>
          <w:sz w:val="24"/>
        </w:rPr>
        <w:t>EU</w:t>
      </w:r>
      <w:r w:rsidRPr="001D43D9">
        <w:rPr>
          <w:i/>
          <w:spacing w:val="-4"/>
          <w:sz w:val="24"/>
        </w:rPr>
        <w:t xml:space="preserve"> </w:t>
      </w:r>
      <w:r w:rsidRPr="001D43D9">
        <w:rPr>
          <w:i/>
          <w:sz w:val="24"/>
        </w:rPr>
        <w:t>funding</w:t>
      </w:r>
    </w:p>
    <w:p w14:paraId="43165F3C" w14:textId="77777777" w:rsidR="00EB12A8" w:rsidRPr="001D43D9" w:rsidRDefault="00000000">
      <w:pPr>
        <w:pStyle w:val="ListParagraph"/>
        <w:numPr>
          <w:ilvl w:val="0"/>
          <w:numId w:val="9"/>
        </w:numPr>
        <w:tabs>
          <w:tab w:val="left" w:pos="965"/>
          <w:tab w:val="left" w:pos="966"/>
        </w:tabs>
        <w:ind w:right="123"/>
        <w:jc w:val="both"/>
        <w:rPr>
          <w:sz w:val="24"/>
        </w:rPr>
      </w:pPr>
      <w:r w:rsidRPr="001D43D9">
        <w:rPr>
          <w:sz w:val="24"/>
        </w:rPr>
        <w:t>The Instrument shall be implemented in direct management in accordance with the</w:t>
      </w:r>
      <w:r w:rsidRPr="001D43D9">
        <w:rPr>
          <w:spacing w:val="1"/>
          <w:sz w:val="24"/>
        </w:rPr>
        <w:t xml:space="preserve"> </w:t>
      </w:r>
      <w:r w:rsidRPr="001D43D9">
        <w:rPr>
          <w:sz w:val="24"/>
        </w:rPr>
        <w:t>Financial</w:t>
      </w:r>
      <w:r w:rsidRPr="001D43D9">
        <w:rPr>
          <w:spacing w:val="-1"/>
          <w:sz w:val="24"/>
        </w:rPr>
        <w:t xml:space="preserve"> </w:t>
      </w:r>
      <w:r w:rsidRPr="001D43D9">
        <w:rPr>
          <w:sz w:val="24"/>
        </w:rPr>
        <w:t>Regulation.</w:t>
      </w:r>
    </w:p>
    <w:p w14:paraId="4C504714" w14:textId="77777777" w:rsidR="00EB12A8" w:rsidRPr="001D43D9" w:rsidRDefault="00000000">
      <w:pPr>
        <w:pStyle w:val="ListParagraph"/>
        <w:numPr>
          <w:ilvl w:val="0"/>
          <w:numId w:val="9"/>
        </w:numPr>
        <w:tabs>
          <w:tab w:val="left" w:pos="965"/>
          <w:tab w:val="left" w:pos="966"/>
        </w:tabs>
        <w:spacing w:before="121"/>
        <w:ind w:right="114"/>
        <w:jc w:val="both"/>
        <w:rPr>
          <w:sz w:val="24"/>
        </w:rPr>
      </w:pPr>
      <w:r w:rsidRPr="001D43D9">
        <w:rPr>
          <w:sz w:val="24"/>
        </w:rPr>
        <w:t>The EU funding shall</w:t>
      </w:r>
      <w:r w:rsidRPr="001D43D9">
        <w:rPr>
          <w:spacing w:val="1"/>
          <w:sz w:val="24"/>
        </w:rPr>
        <w:t xml:space="preserve"> </w:t>
      </w:r>
      <w:r w:rsidRPr="001D43D9">
        <w:rPr>
          <w:sz w:val="24"/>
        </w:rPr>
        <w:t>incentivize the cooperation between Member States</w:t>
      </w:r>
      <w:r w:rsidRPr="001D43D9">
        <w:rPr>
          <w:spacing w:val="1"/>
          <w:sz w:val="24"/>
        </w:rPr>
        <w:t xml:space="preserve"> </w:t>
      </w:r>
      <w:r w:rsidRPr="001D43D9">
        <w:rPr>
          <w:sz w:val="24"/>
        </w:rPr>
        <w:t>to</w:t>
      </w:r>
      <w:r w:rsidRPr="001D43D9">
        <w:rPr>
          <w:spacing w:val="60"/>
          <w:sz w:val="24"/>
        </w:rPr>
        <w:t xml:space="preserve"> </w:t>
      </w:r>
      <w:r w:rsidRPr="001D43D9">
        <w:rPr>
          <w:sz w:val="24"/>
        </w:rPr>
        <w:t>fulfil</w:t>
      </w:r>
      <w:r w:rsidRPr="001D43D9">
        <w:rPr>
          <w:spacing w:val="1"/>
          <w:sz w:val="24"/>
        </w:rPr>
        <w:t xml:space="preserve"> </w:t>
      </w:r>
      <w:r w:rsidRPr="001D43D9">
        <w:rPr>
          <w:sz w:val="24"/>
        </w:rPr>
        <w:t>the objectives referred to in</w:t>
      </w:r>
      <w:r w:rsidRPr="001D43D9">
        <w:rPr>
          <w:spacing w:val="60"/>
          <w:sz w:val="24"/>
        </w:rPr>
        <w:t xml:space="preserve"> </w:t>
      </w:r>
      <w:r w:rsidRPr="001D43D9">
        <w:rPr>
          <w:sz w:val="24"/>
        </w:rPr>
        <w:t>Article 3. The financial contribution shall be set up</w:t>
      </w:r>
      <w:r w:rsidRPr="001D43D9">
        <w:rPr>
          <w:spacing w:val="1"/>
          <w:sz w:val="24"/>
        </w:rPr>
        <w:t xml:space="preserve"> </w:t>
      </w:r>
      <w:r w:rsidRPr="001D43D9">
        <w:rPr>
          <w:sz w:val="24"/>
        </w:rPr>
        <w:t>taking into consideration the collaborative nature</w:t>
      </w:r>
      <w:r w:rsidRPr="001D43D9">
        <w:rPr>
          <w:spacing w:val="60"/>
          <w:sz w:val="24"/>
        </w:rPr>
        <w:t xml:space="preserve"> </w:t>
      </w:r>
      <w:r w:rsidRPr="001D43D9">
        <w:rPr>
          <w:sz w:val="24"/>
        </w:rPr>
        <w:t>of the common procurement plus</w:t>
      </w:r>
      <w:r w:rsidRPr="001D43D9">
        <w:rPr>
          <w:spacing w:val="1"/>
          <w:sz w:val="24"/>
        </w:rPr>
        <w:t xml:space="preserve"> </w:t>
      </w:r>
      <w:r w:rsidRPr="001D43D9">
        <w:rPr>
          <w:sz w:val="24"/>
        </w:rPr>
        <w:t>an</w:t>
      </w:r>
      <w:r w:rsidRPr="001D43D9">
        <w:rPr>
          <w:spacing w:val="-1"/>
          <w:sz w:val="24"/>
        </w:rPr>
        <w:t xml:space="preserve"> </w:t>
      </w:r>
      <w:r w:rsidRPr="001D43D9">
        <w:rPr>
          <w:sz w:val="24"/>
        </w:rPr>
        <w:t>appropriate</w:t>
      </w:r>
      <w:r w:rsidRPr="001D43D9">
        <w:rPr>
          <w:spacing w:val="-1"/>
          <w:sz w:val="24"/>
        </w:rPr>
        <w:t xml:space="preserve"> </w:t>
      </w:r>
      <w:r w:rsidRPr="001D43D9">
        <w:rPr>
          <w:sz w:val="24"/>
        </w:rPr>
        <w:t>amount to</w:t>
      </w:r>
      <w:r w:rsidRPr="001D43D9">
        <w:rPr>
          <w:spacing w:val="1"/>
          <w:sz w:val="24"/>
        </w:rPr>
        <w:t xml:space="preserve"> </w:t>
      </w:r>
      <w:r w:rsidRPr="001D43D9">
        <w:rPr>
          <w:sz w:val="24"/>
        </w:rPr>
        <w:t>create</w:t>
      </w:r>
      <w:r w:rsidRPr="001D43D9">
        <w:rPr>
          <w:spacing w:val="-1"/>
          <w:sz w:val="24"/>
        </w:rPr>
        <w:t xml:space="preserve"> </w:t>
      </w:r>
      <w:r w:rsidRPr="001D43D9">
        <w:rPr>
          <w:sz w:val="24"/>
        </w:rPr>
        <w:t>the</w:t>
      </w:r>
      <w:r w:rsidRPr="001D43D9">
        <w:rPr>
          <w:spacing w:val="-1"/>
          <w:sz w:val="24"/>
        </w:rPr>
        <w:t xml:space="preserve"> </w:t>
      </w:r>
      <w:r w:rsidRPr="001D43D9">
        <w:rPr>
          <w:sz w:val="24"/>
        </w:rPr>
        <w:t>incentive</w:t>
      </w:r>
      <w:r w:rsidRPr="001D43D9">
        <w:rPr>
          <w:spacing w:val="1"/>
          <w:sz w:val="24"/>
        </w:rPr>
        <w:t xml:space="preserve"> </w:t>
      </w:r>
      <w:r w:rsidRPr="001D43D9">
        <w:rPr>
          <w:sz w:val="24"/>
        </w:rPr>
        <w:t>effect</w:t>
      </w:r>
      <w:r w:rsidRPr="001D43D9">
        <w:rPr>
          <w:spacing w:val="-1"/>
          <w:sz w:val="24"/>
        </w:rPr>
        <w:t xml:space="preserve"> </w:t>
      </w:r>
      <w:r w:rsidRPr="001D43D9">
        <w:rPr>
          <w:sz w:val="24"/>
        </w:rPr>
        <w:t>necessary</w:t>
      </w:r>
      <w:r w:rsidRPr="001D43D9">
        <w:rPr>
          <w:spacing w:val="-5"/>
          <w:sz w:val="24"/>
        </w:rPr>
        <w:t xml:space="preserve"> </w:t>
      </w:r>
      <w:r w:rsidRPr="001D43D9">
        <w:rPr>
          <w:sz w:val="24"/>
        </w:rPr>
        <w:t>to</w:t>
      </w:r>
      <w:r w:rsidRPr="001D43D9">
        <w:rPr>
          <w:spacing w:val="-1"/>
          <w:sz w:val="24"/>
        </w:rPr>
        <w:t xml:space="preserve"> </w:t>
      </w:r>
      <w:r w:rsidRPr="001D43D9">
        <w:rPr>
          <w:sz w:val="24"/>
        </w:rPr>
        <w:t>induce cooperation.</w:t>
      </w:r>
    </w:p>
    <w:p w14:paraId="3EC3B2A4" w14:textId="77777777" w:rsidR="00EB12A8" w:rsidRPr="001D43D9" w:rsidRDefault="00000000">
      <w:pPr>
        <w:pStyle w:val="ListParagraph"/>
        <w:numPr>
          <w:ilvl w:val="0"/>
          <w:numId w:val="9"/>
        </w:numPr>
        <w:tabs>
          <w:tab w:val="left" w:pos="965"/>
          <w:tab w:val="left" w:pos="966"/>
        </w:tabs>
        <w:ind w:right="118"/>
        <w:jc w:val="both"/>
        <w:rPr>
          <w:sz w:val="24"/>
        </w:rPr>
      </w:pPr>
      <w:r w:rsidRPr="001D43D9">
        <w:rPr>
          <w:sz w:val="24"/>
        </w:rPr>
        <w:t>Where necessary for the implementation of an action, financial contributions may</w:t>
      </w:r>
      <w:r w:rsidRPr="001D43D9">
        <w:rPr>
          <w:spacing w:val="1"/>
          <w:sz w:val="24"/>
        </w:rPr>
        <w:t xml:space="preserve"> </w:t>
      </w:r>
      <w:r w:rsidRPr="001D43D9">
        <w:rPr>
          <w:sz w:val="24"/>
        </w:rPr>
        <w:t>cover a period prior to the date of the request for financial contributions for that</w:t>
      </w:r>
      <w:r w:rsidRPr="001D43D9">
        <w:rPr>
          <w:spacing w:val="1"/>
          <w:sz w:val="24"/>
        </w:rPr>
        <w:t xml:space="preserve"> </w:t>
      </w:r>
      <w:r w:rsidRPr="001D43D9">
        <w:rPr>
          <w:sz w:val="24"/>
        </w:rPr>
        <w:t>action,</w:t>
      </w:r>
      <w:r w:rsidRPr="001D43D9">
        <w:rPr>
          <w:spacing w:val="-1"/>
          <w:sz w:val="24"/>
        </w:rPr>
        <w:t xml:space="preserve"> </w:t>
      </w:r>
      <w:r w:rsidRPr="001D43D9">
        <w:rPr>
          <w:sz w:val="24"/>
        </w:rPr>
        <w:t>provided that the</w:t>
      </w:r>
      <w:r w:rsidRPr="001D43D9">
        <w:rPr>
          <w:spacing w:val="1"/>
          <w:sz w:val="24"/>
        </w:rPr>
        <w:t xml:space="preserve"> </w:t>
      </w:r>
      <w:r w:rsidRPr="001D43D9">
        <w:rPr>
          <w:sz w:val="24"/>
        </w:rPr>
        <w:t>action</w:t>
      </w:r>
      <w:r w:rsidRPr="001D43D9">
        <w:rPr>
          <w:spacing w:val="-1"/>
          <w:sz w:val="24"/>
        </w:rPr>
        <w:t xml:space="preserve"> </w:t>
      </w:r>
      <w:r w:rsidRPr="001D43D9">
        <w:rPr>
          <w:sz w:val="24"/>
        </w:rPr>
        <w:t>has not started prior</w:t>
      </w:r>
      <w:r w:rsidRPr="001D43D9">
        <w:rPr>
          <w:spacing w:val="-1"/>
          <w:sz w:val="24"/>
        </w:rPr>
        <w:t xml:space="preserve"> </w:t>
      </w:r>
      <w:r w:rsidRPr="001D43D9">
        <w:rPr>
          <w:sz w:val="24"/>
        </w:rPr>
        <w:t>to the</w:t>
      </w:r>
      <w:r w:rsidRPr="001D43D9">
        <w:rPr>
          <w:spacing w:val="2"/>
          <w:sz w:val="24"/>
        </w:rPr>
        <w:t xml:space="preserve"> </w:t>
      </w:r>
      <w:r w:rsidRPr="001D43D9">
        <w:rPr>
          <w:sz w:val="24"/>
        </w:rPr>
        <w:t>24 February</w:t>
      </w:r>
      <w:r w:rsidRPr="001D43D9">
        <w:rPr>
          <w:spacing w:val="-5"/>
          <w:sz w:val="24"/>
        </w:rPr>
        <w:t xml:space="preserve"> </w:t>
      </w:r>
      <w:r w:rsidRPr="001D43D9">
        <w:rPr>
          <w:sz w:val="24"/>
        </w:rPr>
        <w:t>2022.</w:t>
      </w:r>
    </w:p>
    <w:p w14:paraId="74A91863" w14:textId="77777777" w:rsidR="00EB12A8" w:rsidRPr="001D43D9" w:rsidRDefault="00000000">
      <w:pPr>
        <w:pStyle w:val="ListParagraph"/>
        <w:numPr>
          <w:ilvl w:val="0"/>
          <w:numId w:val="9"/>
        </w:numPr>
        <w:tabs>
          <w:tab w:val="left" w:pos="965"/>
          <w:tab w:val="left" w:pos="966"/>
        </w:tabs>
        <w:ind w:right="120"/>
        <w:jc w:val="both"/>
        <w:rPr>
          <w:sz w:val="24"/>
        </w:rPr>
      </w:pPr>
      <w:r w:rsidRPr="001D43D9">
        <w:rPr>
          <w:sz w:val="24"/>
        </w:rPr>
        <w:t>Grants implemented under direct management shall be awarded and managed in</w:t>
      </w:r>
      <w:r w:rsidRPr="001D43D9">
        <w:rPr>
          <w:spacing w:val="1"/>
          <w:sz w:val="24"/>
        </w:rPr>
        <w:t xml:space="preserve"> </w:t>
      </w:r>
      <w:r w:rsidRPr="001D43D9">
        <w:rPr>
          <w:sz w:val="24"/>
        </w:rPr>
        <w:t>accordance</w:t>
      </w:r>
      <w:r w:rsidRPr="001D43D9">
        <w:rPr>
          <w:spacing w:val="-2"/>
          <w:sz w:val="24"/>
        </w:rPr>
        <w:t xml:space="preserve"> </w:t>
      </w:r>
      <w:r w:rsidRPr="001D43D9">
        <w:rPr>
          <w:sz w:val="24"/>
        </w:rPr>
        <w:t>with Title</w:t>
      </w:r>
      <w:r w:rsidRPr="001D43D9">
        <w:rPr>
          <w:spacing w:val="-1"/>
          <w:sz w:val="24"/>
        </w:rPr>
        <w:t xml:space="preserve"> </w:t>
      </w:r>
      <w:r w:rsidRPr="001D43D9">
        <w:rPr>
          <w:sz w:val="24"/>
        </w:rPr>
        <w:t>VIII</w:t>
      </w:r>
      <w:r w:rsidRPr="001D43D9">
        <w:rPr>
          <w:spacing w:val="-1"/>
          <w:sz w:val="24"/>
        </w:rPr>
        <w:t xml:space="preserve"> </w:t>
      </w:r>
      <w:r w:rsidRPr="001D43D9">
        <w:rPr>
          <w:sz w:val="24"/>
        </w:rPr>
        <w:t>of the Financial</w:t>
      </w:r>
      <w:r w:rsidRPr="001D43D9">
        <w:rPr>
          <w:spacing w:val="-1"/>
          <w:sz w:val="24"/>
        </w:rPr>
        <w:t xml:space="preserve"> </w:t>
      </w:r>
      <w:r w:rsidRPr="001D43D9">
        <w:rPr>
          <w:sz w:val="24"/>
        </w:rPr>
        <w:t>Regulation.</w:t>
      </w:r>
    </w:p>
    <w:p w14:paraId="161993DD" w14:textId="77777777" w:rsidR="00EB12A8" w:rsidRPr="001D43D9" w:rsidRDefault="00EB12A8">
      <w:pPr>
        <w:pStyle w:val="BodyText"/>
        <w:spacing w:before="4"/>
        <w:ind w:left="0" w:firstLine="0"/>
        <w:jc w:val="left"/>
        <w:rPr>
          <w:sz w:val="31"/>
        </w:rPr>
      </w:pPr>
    </w:p>
    <w:p w14:paraId="6E4A4F89" w14:textId="77777777" w:rsidR="00EB12A8" w:rsidRPr="001D43D9" w:rsidRDefault="00000000">
      <w:pPr>
        <w:ind w:left="3894" w:right="3896" w:firstLine="340"/>
        <w:jc w:val="both"/>
        <w:rPr>
          <w:i/>
          <w:sz w:val="24"/>
        </w:rPr>
      </w:pPr>
      <w:r w:rsidRPr="001D43D9">
        <w:rPr>
          <w:i/>
          <w:sz w:val="24"/>
        </w:rPr>
        <w:t>Article 7</w:t>
      </w:r>
      <w:r w:rsidRPr="001D43D9">
        <w:rPr>
          <w:i/>
          <w:spacing w:val="1"/>
          <w:sz w:val="24"/>
        </w:rPr>
        <w:t xml:space="preserve"> </w:t>
      </w:r>
      <w:r w:rsidRPr="001D43D9">
        <w:rPr>
          <w:i/>
          <w:sz w:val="24"/>
        </w:rPr>
        <w:t>Eligible</w:t>
      </w:r>
      <w:r w:rsidRPr="001D43D9">
        <w:rPr>
          <w:i/>
          <w:spacing w:val="-13"/>
          <w:sz w:val="24"/>
        </w:rPr>
        <w:t xml:space="preserve"> </w:t>
      </w:r>
      <w:r w:rsidRPr="001D43D9">
        <w:rPr>
          <w:i/>
          <w:sz w:val="24"/>
        </w:rPr>
        <w:t>actions</w:t>
      </w:r>
    </w:p>
    <w:p w14:paraId="33DA3B33" w14:textId="77777777" w:rsidR="00EB12A8" w:rsidRPr="001D43D9" w:rsidRDefault="00000000">
      <w:pPr>
        <w:pStyle w:val="ListParagraph"/>
        <w:numPr>
          <w:ilvl w:val="0"/>
          <w:numId w:val="8"/>
        </w:numPr>
        <w:tabs>
          <w:tab w:val="left" w:pos="965"/>
          <w:tab w:val="left" w:pos="966"/>
        </w:tabs>
        <w:jc w:val="both"/>
        <w:rPr>
          <w:sz w:val="24"/>
        </w:rPr>
      </w:pPr>
      <w:r w:rsidRPr="001D43D9">
        <w:rPr>
          <w:sz w:val="24"/>
        </w:rPr>
        <w:t>Only</w:t>
      </w:r>
      <w:r w:rsidRPr="001D43D9">
        <w:rPr>
          <w:spacing w:val="-6"/>
          <w:sz w:val="24"/>
        </w:rPr>
        <w:t xml:space="preserve"> </w:t>
      </w:r>
      <w:r w:rsidRPr="001D43D9">
        <w:rPr>
          <w:sz w:val="24"/>
        </w:rPr>
        <w:t>actions fulfilling</w:t>
      </w:r>
      <w:r w:rsidRPr="001D43D9">
        <w:rPr>
          <w:spacing w:val="-3"/>
          <w:sz w:val="24"/>
        </w:rPr>
        <w:t xml:space="preserve"> </w:t>
      </w:r>
      <w:r w:rsidRPr="001D43D9">
        <w:rPr>
          <w:sz w:val="24"/>
        </w:rPr>
        <w:t>all</w:t>
      </w:r>
      <w:r w:rsidRPr="001D43D9">
        <w:rPr>
          <w:spacing w:val="3"/>
          <w:sz w:val="24"/>
        </w:rPr>
        <w:t xml:space="preserve"> </w:t>
      </w:r>
      <w:r w:rsidRPr="001D43D9">
        <w:rPr>
          <w:sz w:val="24"/>
        </w:rPr>
        <w:t>of</w:t>
      </w:r>
      <w:r w:rsidRPr="001D43D9">
        <w:rPr>
          <w:spacing w:val="-1"/>
          <w:sz w:val="24"/>
        </w:rPr>
        <w:t xml:space="preserve"> </w:t>
      </w:r>
      <w:r w:rsidRPr="001D43D9">
        <w:rPr>
          <w:sz w:val="24"/>
        </w:rPr>
        <w:t>the</w:t>
      </w:r>
      <w:r w:rsidRPr="001D43D9">
        <w:rPr>
          <w:spacing w:val="-2"/>
          <w:sz w:val="24"/>
        </w:rPr>
        <w:t xml:space="preserve"> </w:t>
      </w:r>
      <w:r w:rsidRPr="001D43D9">
        <w:rPr>
          <w:sz w:val="24"/>
        </w:rPr>
        <w:t>following criteria</w:t>
      </w:r>
      <w:r w:rsidRPr="001D43D9">
        <w:rPr>
          <w:spacing w:val="1"/>
          <w:sz w:val="24"/>
        </w:rPr>
        <w:t xml:space="preserve"> </w:t>
      </w:r>
      <w:r w:rsidRPr="001D43D9">
        <w:rPr>
          <w:sz w:val="24"/>
        </w:rPr>
        <w:t>shall</w:t>
      </w:r>
      <w:r w:rsidRPr="001D43D9">
        <w:rPr>
          <w:spacing w:val="-1"/>
          <w:sz w:val="24"/>
        </w:rPr>
        <w:t xml:space="preserve"> </w:t>
      </w:r>
      <w:r w:rsidRPr="001D43D9">
        <w:rPr>
          <w:sz w:val="24"/>
        </w:rPr>
        <w:t>be</w:t>
      </w:r>
      <w:r w:rsidRPr="001D43D9">
        <w:rPr>
          <w:spacing w:val="-1"/>
          <w:sz w:val="24"/>
        </w:rPr>
        <w:t xml:space="preserve"> </w:t>
      </w:r>
      <w:r w:rsidRPr="001D43D9">
        <w:rPr>
          <w:sz w:val="24"/>
        </w:rPr>
        <w:t>eligible</w:t>
      </w:r>
      <w:r w:rsidRPr="001D43D9">
        <w:rPr>
          <w:spacing w:val="1"/>
          <w:sz w:val="24"/>
        </w:rPr>
        <w:t xml:space="preserve"> </w:t>
      </w:r>
      <w:r w:rsidRPr="001D43D9">
        <w:rPr>
          <w:sz w:val="24"/>
        </w:rPr>
        <w:t>for</w:t>
      </w:r>
      <w:r w:rsidRPr="001D43D9">
        <w:rPr>
          <w:spacing w:val="-2"/>
          <w:sz w:val="24"/>
        </w:rPr>
        <w:t xml:space="preserve"> </w:t>
      </w:r>
      <w:r w:rsidRPr="001D43D9">
        <w:rPr>
          <w:sz w:val="24"/>
        </w:rPr>
        <w:t>funding:</w:t>
      </w:r>
    </w:p>
    <w:p w14:paraId="561DD3E4" w14:textId="77777777" w:rsidR="00EB12A8" w:rsidRPr="001D43D9" w:rsidRDefault="00000000">
      <w:pPr>
        <w:pStyle w:val="ListParagraph"/>
        <w:numPr>
          <w:ilvl w:val="1"/>
          <w:numId w:val="8"/>
        </w:numPr>
        <w:tabs>
          <w:tab w:val="left" w:pos="1533"/>
        </w:tabs>
        <w:ind w:right="119"/>
        <w:jc w:val="both"/>
        <w:rPr>
          <w:sz w:val="24"/>
        </w:rPr>
      </w:pPr>
      <w:r w:rsidRPr="001D43D9">
        <w:rPr>
          <w:sz w:val="24"/>
        </w:rPr>
        <w:t>the actions shall involve cooperation for common procurement of the most</w:t>
      </w:r>
      <w:r w:rsidRPr="001D43D9">
        <w:rPr>
          <w:spacing w:val="1"/>
          <w:sz w:val="24"/>
        </w:rPr>
        <w:t xml:space="preserve"> </w:t>
      </w:r>
      <w:r w:rsidRPr="001D43D9">
        <w:rPr>
          <w:sz w:val="24"/>
        </w:rPr>
        <w:t xml:space="preserve">urgent and critical </w:t>
      </w:r>
      <w:proofErr w:type="spellStart"/>
      <w:r w:rsidRPr="001D43D9">
        <w:rPr>
          <w:sz w:val="24"/>
        </w:rPr>
        <w:t>defence</w:t>
      </w:r>
      <w:proofErr w:type="spellEnd"/>
      <w:r w:rsidRPr="001D43D9">
        <w:rPr>
          <w:sz w:val="24"/>
        </w:rPr>
        <w:t xml:space="preserve"> products between eligible entities implementing the</w:t>
      </w:r>
      <w:r w:rsidRPr="001D43D9">
        <w:rPr>
          <w:spacing w:val="1"/>
          <w:sz w:val="24"/>
        </w:rPr>
        <w:t xml:space="preserve"> </w:t>
      </w:r>
      <w:r w:rsidRPr="001D43D9">
        <w:rPr>
          <w:sz w:val="24"/>
        </w:rPr>
        <w:t>objectives</w:t>
      </w:r>
      <w:r w:rsidRPr="001D43D9">
        <w:rPr>
          <w:spacing w:val="-1"/>
          <w:sz w:val="24"/>
        </w:rPr>
        <w:t xml:space="preserve"> </w:t>
      </w:r>
      <w:r w:rsidRPr="001D43D9">
        <w:rPr>
          <w:sz w:val="24"/>
        </w:rPr>
        <w:t>referred to in Article 3;</w:t>
      </w:r>
    </w:p>
    <w:p w14:paraId="5156ACCA" w14:textId="77777777" w:rsidR="00EB12A8" w:rsidRPr="001D43D9" w:rsidRDefault="00000000">
      <w:pPr>
        <w:pStyle w:val="ListParagraph"/>
        <w:numPr>
          <w:ilvl w:val="1"/>
          <w:numId w:val="8"/>
        </w:numPr>
        <w:tabs>
          <w:tab w:val="left" w:pos="1533"/>
        </w:tabs>
        <w:ind w:right="113"/>
        <w:jc w:val="both"/>
        <w:rPr>
          <w:sz w:val="24"/>
        </w:rPr>
      </w:pPr>
      <w:r w:rsidRPr="001D43D9">
        <w:rPr>
          <w:sz w:val="24"/>
        </w:rPr>
        <w:t>the</w:t>
      </w:r>
      <w:r w:rsidRPr="001D43D9">
        <w:rPr>
          <w:spacing w:val="1"/>
          <w:sz w:val="24"/>
        </w:rPr>
        <w:t xml:space="preserve"> </w:t>
      </w:r>
      <w:r w:rsidRPr="001D43D9">
        <w:rPr>
          <w:sz w:val="24"/>
        </w:rPr>
        <w:t>actions</w:t>
      </w:r>
      <w:r w:rsidRPr="001D43D9">
        <w:rPr>
          <w:spacing w:val="1"/>
          <w:sz w:val="24"/>
        </w:rPr>
        <w:t xml:space="preserve"> </w:t>
      </w:r>
      <w:r w:rsidRPr="001D43D9">
        <w:rPr>
          <w:sz w:val="24"/>
        </w:rPr>
        <w:t>shall</w:t>
      </w:r>
      <w:r w:rsidRPr="001D43D9">
        <w:rPr>
          <w:spacing w:val="1"/>
          <w:sz w:val="24"/>
        </w:rPr>
        <w:t xml:space="preserve"> </w:t>
      </w:r>
      <w:r w:rsidRPr="001D43D9">
        <w:rPr>
          <w:sz w:val="24"/>
        </w:rPr>
        <w:t>involve</w:t>
      </w:r>
      <w:r w:rsidRPr="001D43D9">
        <w:rPr>
          <w:spacing w:val="1"/>
          <w:sz w:val="24"/>
        </w:rPr>
        <w:t xml:space="preserve"> </w:t>
      </w:r>
      <w:r w:rsidRPr="001D43D9">
        <w:rPr>
          <w:sz w:val="24"/>
        </w:rPr>
        <w:t>new</w:t>
      </w:r>
      <w:r w:rsidRPr="001D43D9">
        <w:rPr>
          <w:spacing w:val="1"/>
          <w:sz w:val="24"/>
        </w:rPr>
        <w:t xml:space="preserve"> </w:t>
      </w:r>
      <w:r w:rsidRPr="001D43D9">
        <w:rPr>
          <w:sz w:val="24"/>
        </w:rPr>
        <w:t>cooperation</w:t>
      </w:r>
      <w:r w:rsidRPr="001D43D9">
        <w:rPr>
          <w:spacing w:val="1"/>
          <w:sz w:val="24"/>
        </w:rPr>
        <w:t xml:space="preserve"> </w:t>
      </w:r>
      <w:r w:rsidRPr="001D43D9">
        <w:rPr>
          <w:sz w:val="24"/>
        </w:rPr>
        <w:t>or</w:t>
      </w:r>
      <w:r w:rsidRPr="001D43D9">
        <w:rPr>
          <w:spacing w:val="1"/>
          <w:sz w:val="24"/>
        </w:rPr>
        <w:t xml:space="preserve"> </w:t>
      </w:r>
      <w:r w:rsidRPr="001D43D9">
        <w:rPr>
          <w:sz w:val="24"/>
        </w:rPr>
        <w:t>an</w:t>
      </w:r>
      <w:r w:rsidRPr="001D43D9">
        <w:rPr>
          <w:spacing w:val="1"/>
          <w:sz w:val="24"/>
        </w:rPr>
        <w:t xml:space="preserve"> </w:t>
      </w:r>
      <w:r w:rsidRPr="001D43D9">
        <w:rPr>
          <w:sz w:val="24"/>
        </w:rPr>
        <w:t>extension</w:t>
      </w:r>
      <w:r w:rsidRPr="001D43D9">
        <w:rPr>
          <w:spacing w:val="1"/>
          <w:sz w:val="24"/>
        </w:rPr>
        <w:t xml:space="preserve"> </w:t>
      </w:r>
      <w:r w:rsidRPr="001D43D9">
        <w:rPr>
          <w:sz w:val="24"/>
        </w:rPr>
        <w:t>of</w:t>
      </w:r>
      <w:r w:rsidRPr="001D43D9">
        <w:rPr>
          <w:spacing w:val="1"/>
          <w:sz w:val="24"/>
        </w:rPr>
        <w:t xml:space="preserve"> </w:t>
      </w:r>
      <w:r w:rsidRPr="001D43D9">
        <w:rPr>
          <w:sz w:val="24"/>
        </w:rPr>
        <w:t>existing</w:t>
      </w:r>
      <w:r w:rsidRPr="001D43D9">
        <w:rPr>
          <w:spacing w:val="1"/>
          <w:sz w:val="24"/>
        </w:rPr>
        <w:t xml:space="preserve"> </w:t>
      </w:r>
      <w:r w:rsidRPr="001D43D9">
        <w:rPr>
          <w:sz w:val="24"/>
        </w:rPr>
        <w:t>cooperation</w:t>
      </w:r>
      <w:r w:rsidRPr="001D43D9">
        <w:rPr>
          <w:spacing w:val="-1"/>
          <w:sz w:val="24"/>
        </w:rPr>
        <w:t xml:space="preserve"> </w:t>
      </w:r>
      <w:r w:rsidRPr="001D43D9">
        <w:rPr>
          <w:sz w:val="24"/>
        </w:rPr>
        <w:t>to new</w:t>
      </w:r>
      <w:r w:rsidRPr="001D43D9">
        <w:rPr>
          <w:spacing w:val="-1"/>
          <w:sz w:val="24"/>
        </w:rPr>
        <w:t xml:space="preserve"> </w:t>
      </w:r>
      <w:r w:rsidRPr="001D43D9">
        <w:rPr>
          <w:sz w:val="24"/>
        </w:rPr>
        <w:t>Member States or</w:t>
      </w:r>
      <w:r w:rsidRPr="001D43D9">
        <w:rPr>
          <w:spacing w:val="-1"/>
          <w:sz w:val="24"/>
        </w:rPr>
        <w:t xml:space="preserve"> </w:t>
      </w:r>
      <w:r w:rsidRPr="001D43D9">
        <w:rPr>
          <w:sz w:val="24"/>
        </w:rPr>
        <w:t>associated countries;</w:t>
      </w:r>
    </w:p>
    <w:p w14:paraId="052FAEDB" w14:textId="77777777" w:rsidR="00EB12A8" w:rsidRPr="001D43D9" w:rsidRDefault="00000000">
      <w:pPr>
        <w:pStyle w:val="ListParagraph"/>
        <w:numPr>
          <w:ilvl w:val="1"/>
          <w:numId w:val="8"/>
        </w:numPr>
        <w:tabs>
          <w:tab w:val="left" w:pos="1533"/>
        </w:tabs>
        <w:jc w:val="both"/>
        <w:rPr>
          <w:sz w:val="24"/>
        </w:rPr>
      </w:pPr>
      <w:r w:rsidRPr="001D43D9">
        <w:rPr>
          <w:sz w:val="24"/>
        </w:rPr>
        <w:t>the</w:t>
      </w:r>
      <w:r w:rsidRPr="001D43D9">
        <w:rPr>
          <w:spacing w:val="-1"/>
          <w:sz w:val="24"/>
        </w:rPr>
        <w:t xml:space="preserve"> </w:t>
      </w:r>
      <w:r w:rsidRPr="001D43D9">
        <w:rPr>
          <w:sz w:val="24"/>
        </w:rPr>
        <w:t>actions</w:t>
      </w:r>
      <w:r w:rsidRPr="001D43D9">
        <w:rPr>
          <w:spacing w:val="-1"/>
          <w:sz w:val="24"/>
        </w:rPr>
        <w:t xml:space="preserve"> </w:t>
      </w:r>
      <w:r w:rsidRPr="001D43D9">
        <w:rPr>
          <w:sz w:val="24"/>
        </w:rPr>
        <w:t>shall be</w:t>
      </w:r>
      <w:r w:rsidRPr="001D43D9">
        <w:rPr>
          <w:spacing w:val="-1"/>
          <w:sz w:val="24"/>
        </w:rPr>
        <w:t xml:space="preserve"> </w:t>
      </w:r>
      <w:r w:rsidRPr="001D43D9">
        <w:rPr>
          <w:sz w:val="24"/>
        </w:rPr>
        <w:t>carried out</w:t>
      </w:r>
      <w:r w:rsidRPr="001D43D9">
        <w:rPr>
          <w:spacing w:val="-1"/>
          <w:sz w:val="24"/>
        </w:rPr>
        <w:t xml:space="preserve"> </w:t>
      </w:r>
      <w:r w:rsidRPr="001D43D9">
        <w:rPr>
          <w:sz w:val="24"/>
        </w:rPr>
        <w:t>by</w:t>
      </w:r>
      <w:r w:rsidRPr="001D43D9">
        <w:rPr>
          <w:spacing w:val="-5"/>
          <w:sz w:val="24"/>
        </w:rPr>
        <w:t xml:space="preserve"> </w:t>
      </w:r>
      <w:r w:rsidRPr="001D43D9">
        <w:rPr>
          <w:sz w:val="24"/>
        </w:rPr>
        <w:t>a consortium of</w:t>
      </w:r>
      <w:r w:rsidRPr="001D43D9">
        <w:rPr>
          <w:spacing w:val="-1"/>
          <w:sz w:val="24"/>
        </w:rPr>
        <w:t xml:space="preserve"> </w:t>
      </w:r>
      <w:r w:rsidRPr="001D43D9">
        <w:rPr>
          <w:sz w:val="24"/>
        </w:rPr>
        <w:t>at least</w:t>
      </w:r>
      <w:r w:rsidRPr="001D43D9">
        <w:rPr>
          <w:spacing w:val="-1"/>
          <w:sz w:val="24"/>
        </w:rPr>
        <w:t xml:space="preserve"> </w:t>
      </w:r>
      <w:r w:rsidRPr="001D43D9">
        <w:rPr>
          <w:sz w:val="24"/>
        </w:rPr>
        <w:t>three</w:t>
      </w:r>
      <w:r w:rsidRPr="001D43D9">
        <w:rPr>
          <w:spacing w:val="-1"/>
          <w:sz w:val="24"/>
        </w:rPr>
        <w:t xml:space="preserve"> </w:t>
      </w:r>
      <w:r w:rsidRPr="001D43D9">
        <w:rPr>
          <w:sz w:val="24"/>
        </w:rPr>
        <w:t>Member</w:t>
      </w:r>
      <w:r w:rsidRPr="001D43D9">
        <w:rPr>
          <w:spacing w:val="-3"/>
          <w:sz w:val="24"/>
        </w:rPr>
        <w:t xml:space="preserve"> </w:t>
      </w:r>
      <w:r w:rsidRPr="001D43D9">
        <w:rPr>
          <w:sz w:val="24"/>
        </w:rPr>
        <w:t>States;</w:t>
      </w:r>
    </w:p>
    <w:p w14:paraId="1153C980" w14:textId="77777777" w:rsidR="00EB12A8" w:rsidRPr="001D43D9" w:rsidRDefault="00000000">
      <w:pPr>
        <w:pStyle w:val="ListParagraph"/>
        <w:numPr>
          <w:ilvl w:val="1"/>
          <w:numId w:val="8"/>
        </w:numPr>
        <w:tabs>
          <w:tab w:val="left" w:pos="1533"/>
        </w:tabs>
        <w:jc w:val="both"/>
        <w:rPr>
          <w:sz w:val="24"/>
        </w:rPr>
      </w:pPr>
      <w:proofErr w:type="gramStart"/>
      <w:r w:rsidRPr="001D43D9">
        <w:rPr>
          <w:sz w:val="24"/>
        </w:rPr>
        <w:t>the</w:t>
      </w:r>
      <w:proofErr w:type="gramEnd"/>
      <w:r w:rsidRPr="001D43D9">
        <w:rPr>
          <w:spacing w:val="-1"/>
          <w:sz w:val="24"/>
        </w:rPr>
        <w:t xml:space="preserve"> </w:t>
      </w:r>
      <w:r w:rsidRPr="001D43D9">
        <w:rPr>
          <w:sz w:val="24"/>
        </w:rPr>
        <w:t>actions</w:t>
      </w:r>
      <w:r w:rsidRPr="001D43D9">
        <w:rPr>
          <w:spacing w:val="-1"/>
          <w:sz w:val="24"/>
        </w:rPr>
        <w:t xml:space="preserve"> </w:t>
      </w:r>
      <w:r w:rsidRPr="001D43D9">
        <w:rPr>
          <w:sz w:val="24"/>
        </w:rPr>
        <w:t>shall fulfil</w:t>
      </w:r>
      <w:r w:rsidRPr="001D43D9">
        <w:rPr>
          <w:spacing w:val="-1"/>
          <w:sz w:val="24"/>
        </w:rPr>
        <w:t xml:space="preserve"> </w:t>
      </w:r>
      <w:r w:rsidRPr="001D43D9">
        <w:rPr>
          <w:sz w:val="24"/>
        </w:rPr>
        <w:t>the</w:t>
      </w:r>
      <w:r w:rsidRPr="001D43D9">
        <w:rPr>
          <w:spacing w:val="-2"/>
          <w:sz w:val="24"/>
        </w:rPr>
        <w:t xml:space="preserve"> </w:t>
      </w:r>
      <w:r w:rsidRPr="001D43D9">
        <w:rPr>
          <w:sz w:val="24"/>
        </w:rPr>
        <w:t>additional conditions</w:t>
      </w:r>
      <w:r w:rsidRPr="001D43D9">
        <w:rPr>
          <w:spacing w:val="-1"/>
          <w:sz w:val="24"/>
        </w:rPr>
        <w:t xml:space="preserve"> </w:t>
      </w:r>
      <w:r w:rsidRPr="001D43D9">
        <w:rPr>
          <w:sz w:val="24"/>
        </w:rPr>
        <w:t>as set</w:t>
      </w:r>
      <w:r w:rsidRPr="001D43D9">
        <w:rPr>
          <w:spacing w:val="-1"/>
          <w:sz w:val="24"/>
        </w:rPr>
        <w:t xml:space="preserve"> </w:t>
      </w:r>
      <w:r w:rsidRPr="001D43D9">
        <w:rPr>
          <w:sz w:val="24"/>
        </w:rPr>
        <w:t>out</w:t>
      </w:r>
      <w:r w:rsidRPr="001D43D9">
        <w:rPr>
          <w:spacing w:val="-1"/>
          <w:sz w:val="24"/>
        </w:rPr>
        <w:t xml:space="preserve"> </w:t>
      </w:r>
      <w:r w:rsidRPr="001D43D9">
        <w:rPr>
          <w:sz w:val="24"/>
        </w:rPr>
        <w:t>in Article</w:t>
      </w:r>
      <w:r w:rsidRPr="001D43D9">
        <w:rPr>
          <w:spacing w:val="-1"/>
          <w:sz w:val="24"/>
        </w:rPr>
        <w:t xml:space="preserve"> </w:t>
      </w:r>
      <w:r w:rsidRPr="001D43D9">
        <w:rPr>
          <w:sz w:val="24"/>
        </w:rPr>
        <w:t>8.</w:t>
      </w:r>
    </w:p>
    <w:p w14:paraId="5665E0FB" w14:textId="77777777" w:rsidR="00EB12A8" w:rsidRPr="001D43D9" w:rsidRDefault="00000000">
      <w:pPr>
        <w:pStyle w:val="ListParagraph"/>
        <w:numPr>
          <w:ilvl w:val="0"/>
          <w:numId w:val="8"/>
        </w:numPr>
        <w:tabs>
          <w:tab w:val="left" w:pos="965"/>
          <w:tab w:val="left" w:pos="966"/>
        </w:tabs>
        <w:jc w:val="both"/>
        <w:rPr>
          <w:sz w:val="24"/>
        </w:rPr>
      </w:pPr>
      <w:r w:rsidRPr="001D43D9">
        <w:rPr>
          <w:sz w:val="24"/>
        </w:rPr>
        <w:t>The</w:t>
      </w:r>
      <w:r w:rsidRPr="001D43D9">
        <w:rPr>
          <w:spacing w:val="-3"/>
          <w:sz w:val="24"/>
        </w:rPr>
        <w:t xml:space="preserve"> </w:t>
      </w:r>
      <w:r w:rsidRPr="001D43D9">
        <w:rPr>
          <w:sz w:val="24"/>
        </w:rPr>
        <w:t>following</w:t>
      </w:r>
      <w:r w:rsidRPr="001D43D9">
        <w:rPr>
          <w:spacing w:val="-2"/>
          <w:sz w:val="24"/>
        </w:rPr>
        <w:t xml:space="preserve"> </w:t>
      </w:r>
      <w:r w:rsidRPr="001D43D9">
        <w:rPr>
          <w:sz w:val="24"/>
        </w:rPr>
        <w:t>actions</w:t>
      </w:r>
      <w:r w:rsidRPr="001D43D9">
        <w:rPr>
          <w:spacing w:val="-1"/>
          <w:sz w:val="24"/>
        </w:rPr>
        <w:t xml:space="preserve"> </w:t>
      </w:r>
      <w:r w:rsidRPr="001D43D9">
        <w:rPr>
          <w:sz w:val="24"/>
        </w:rPr>
        <w:t>shall</w:t>
      </w:r>
      <w:r w:rsidRPr="001D43D9">
        <w:rPr>
          <w:spacing w:val="-1"/>
          <w:sz w:val="24"/>
        </w:rPr>
        <w:t xml:space="preserve"> </w:t>
      </w:r>
      <w:r w:rsidRPr="001D43D9">
        <w:rPr>
          <w:sz w:val="24"/>
        </w:rPr>
        <w:t>not be</w:t>
      </w:r>
      <w:r w:rsidRPr="001D43D9">
        <w:rPr>
          <w:spacing w:val="-1"/>
          <w:sz w:val="24"/>
        </w:rPr>
        <w:t xml:space="preserve"> </w:t>
      </w:r>
      <w:r w:rsidRPr="001D43D9">
        <w:rPr>
          <w:sz w:val="24"/>
        </w:rPr>
        <w:t>eligible</w:t>
      </w:r>
      <w:r w:rsidRPr="001D43D9">
        <w:rPr>
          <w:spacing w:val="-2"/>
          <w:sz w:val="24"/>
        </w:rPr>
        <w:t xml:space="preserve"> </w:t>
      </w:r>
      <w:r w:rsidRPr="001D43D9">
        <w:rPr>
          <w:sz w:val="24"/>
        </w:rPr>
        <w:t>for</w:t>
      </w:r>
      <w:r w:rsidRPr="001D43D9">
        <w:rPr>
          <w:spacing w:val="-1"/>
          <w:sz w:val="24"/>
        </w:rPr>
        <w:t xml:space="preserve"> </w:t>
      </w:r>
      <w:r w:rsidRPr="001D43D9">
        <w:rPr>
          <w:sz w:val="24"/>
        </w:rPr>
        <w:t>funding:</w:t>
      </w:r>
    </w:p>
    <w:p w14:paraId="1D74E0D7" w14:textId="77777777" w:rsidR="00EB12A8" w:rsidRPr="001D43D9" w:rsidRDefault="00000000">
      <w:pPr>
        <w:pStyle w:val="ListParagraph"/>
        <w:numPr>
          <w:ilvl w:val="1"/>
          <w:numId w:val="8"/>
        </w:numPr>
        <w:tabs>
          <w:tab w:val="left" w:pos="1533"/>
        </w:tabs>
        <w:spacing w:before="121"/>
        <w:ind w:right="116"/>
        <w:jc w:val="both"/>
        <w:rPr>
          <w:sz w:val="24"/>
        </w:rPr>
      </w:pPr>
      <w:r w:rsidRPr="001D43D9">
        <w:rPr>
          <w:sz w:val="24"/>
        </w:rPr>
        <w:t>actions for common procurement of goods or services which are prohibited by</w:t>
      </w:r>
      <w:r w:rsidRPr="001D43D9">
        <w:rPr>
          <w:spacing w:val="1"/>
          <w:sz w:val="24"/>
        </w:rPr>
        <w:t xml:space="preserve"> </w:t>
      </w:r>
      <w:r w:rsidRPr="001D43D9">
        <w:rPr>
          <w:sz w:val="24"/>
        </w:rPr>
        <w:t>applicable</w:t>
      </w:r>
      <w:r w:rsidRPr="001D43D9">
        <w:rPr>
          <w:spacing w:val="-1"/>
          <w:sz w:val="24"/>
        </w:rPr>
        <w:t xml:space="preserve"> </w:t>
      </w:r>
      <w:r w:rsidRPr="001D43D9">
        <w:rPr>
          <w:sz w:val="24"/>
        </w:rPr>
        <w:t>international law;</w:t>
      </w:r>
    </w:p>
    <w:p w14:paraId="27E261E9" w14:textId="77777777" w:rsidR="00EB12A8" w:rsidRPr="001D43D9" w:rsidRDefault="00000000">
      <w:pPr>
        <w:pStyle w:val="ListParagraph"/>
        <w:numPr>
          <w:ilvl w:val="1"/>
          <w:numId w:val="8"/>
        </w:numPr>
        <w:tabs>
          <w:tab w:val="left" w:pos="1533"/>
        </w:tabs>
        <w:ind w:right="118"/>
        <w:jc w:val="both"/>
        <w:rPr>
          <w:sz w:val="24"/>
        </w:rPr>
      </w:pPr>
      <w:r w:rsidRPr="001D43D9">
        <w:rPr>
          <w:sz w:val="24"/>
        </w:rPr>
        <w:t>actions for common procurement of lethal autonomous weapons without the</w:t>
      </w:r>
      <w:r w:rsidRPr="001D43D9">
        <w:rPr>
          <w:spacing w:val="1"/>
          <w:sz w:val="24"/>
        </w:rPr>
        <w:t xml:space="preserve"> </w:t>
      </w:r>
      <w:r w:rsidRPr="001D43D9">
        <w:rPr>
          <w:sz w:val="24"/>
        </w:rPr>
        <w:t>possibility</w:t>
      </w:r>
      <w:r w:rsidRPr="001D43D9">
        <w:rPr>
          <w:spacing w:val="1"/>
          <w:sz w:val="24"/>
        </w:rPr>
        <w:t xml:space="preserve"> </w:t>
      </w:r>
      <w:r w:rsidRPr="001D43D9">
        <w:rPr>
          <w:sz w:val="24"/>
        </w:rPr>
        <w:t>for</w:t>
      </w:r>
      <w:r w:rsidRPr="001D43D9">
        <w:rPr>
          <w:spacing w:val="1"/>
          <w:sz w:val="24"/>
        </w:rPr>
        <w:t xml:space="preserve"> </w:t>
      </w:r>
      <w:r w:rsidRPr="001D43D9">
        <w:rPr>
          <w:sz w:val="24"/>
        </w:rPr>
        <w:t>meaningful</w:t>
      </w:r>
      <w:r w:rsidRPr="001D43D9">
        <w:rPr>
          <w:spacing w:val="1"/>
          <w:sz w:val="24"/>
        </w:rPr>
        <w:t xml:space="preserve"> </w:t>
      </w:r>
      <w:r w:rsidRPr="001D43D9">
        <w:rPr>
          <w:sz w:val="24"/>
        </w:rPr>
        <w:t>human</w:t>
      </w:r>
      <w:r w:rsidRPr="001D43D9">
        <w:rPr>
          <w:spacing w:val="1"/>
          <w:sz w:val="24"/>
        </w:rPr>
        <w:t xml:space="preserve"> </w:t>
      </w:r>
      <w:r w:rsidRPr="001D43D9">
        <w:rPr>
          <w:sz w:val="24"/>
        </w:rPr>
        <w:t>control</w:t>
      </w:r>
      <w:r w:rsidRPr="001D43D9">
        <w:rPr>
          <w:spacing w:val="1"/>
          <w:sz w:val="24"/>
        </w:rPr>
        <w:t xml:space="preserve"> </w:t>
      </w:r>
      <w:r w:rsidRPr="001D43D9">
        <w:rPr>
          <w:sz w:val="24"/>
        </w:rPr>
        <w:t>over</w:t>
      </w:r>
      <w:r w:rsidRPr="001D43D9">
        <w:rPr>
          <w:spacing w:val="1"/>
          <w:sz w:val="24"/>
        </w:rPr>
        <w:t xml:space="preserve"> </w:t>
      </w:r>
      <w:r w:rsidRPr="001D43D9">
        <w:rPr>
          <w:sz w:val="24"/>
        </w:rPr>
        <w:t>selection</w:t>
      </w:r>
      <w:r w:rsidRPr="001D43D9">
        <w:rPr>
          <w:spacing w:val="1"/>
          <w:sz w:val="24"/>
        </w:rPr>
        <w:t xml:space="preserve"> </w:t>
      </w:r>
      <w:r w:rsidRPr="001D43D9">
        <w:rPr>
          <w:sz w:val="24"/>
        </w:rPr>
        <w:t>and</w:t>
      </w:r>
      <w:r w:rsidRPr="001D43D9">
        <w:rPr>
          <w:spacing w:val="1"/>
          <w:sz w:val="24"/>
        </w:rPr>
        <w:t xml:space="preserve"> </w:t>
      </w:r>
      <w:r w:rsidRPr="001D43D9">
        <w:rPr>
          <w:sz w:val="24"/>
        </w:rPr>
        <w:t>engagement</w:t>
      </w:r>
      <w:r w:rsidRPr="001D43D9">
        <w:rPr>
          <w:spacing w:val="1"/>
          <w:sz w:val="24"/>
        </w:rPr>
        <w:t xml:space="preserve"> </w:t>
      </w:r>
      <w:r w:rsidRPr="001D43D9">
        <w:rPr>
          <w:sz w:val="24"/>
        </w:rPr>
        <w:t>decisions</w:t>
      </w:r>
      <w:r w:rsidRPr="001D43D9">
        <w:rPr>
          <w:spacing w:val="-1"/>
          <w:sz w:val="24"/>
        </w:rPr>
        <w:t xml:space="preserve"> </w:t>
      </w:r>
      <w:r w:rsidRPr="001D43D9">
        <w:rPr>
          <w:sz w:val="24"/>
        </w:rPr>
        <w:t>when carrying</w:t>
      </w:r>
      <w:r w:rsidRPr="001D43D9">
        <w:rPr>
          <w:spacing w:val="-1"/>
          <w:sz w:val="24"/>
        </w:rPr>
        <w:t xml:space="preserve"> </w:t>
      </w:r>
      <w:r w:rsidRPr="001D43D9">
        <w:rPr>
          <w:sz w:val="24"/>
        </w:rPr>
        <w:t>out strikes against humans.</w:t>
      </w:r>
    </w:p>
    <w:p w14:paraId="7C87AB94" w14:textId="1A22406B" w:rsidR="00D32067" w:rsidRPr="001D43D9" w:rsidRDefault="00D32067">
      <w:pPr>
        <w:pStyle w:val="ListParagraph"/>
        <w:numPr>
          <w:ilvl w:val="1"/>
          <w:numId w:val="8"/>
        </w:numPr>
        <w:tabs>
          <w:tab w:val="left" w:pos="1533"/>
        </w:tabs>
        <w:ind w:right="118"/>
        <w:jc w:val="both"/>
        <w:rPr>
          <w:sz w:val="24"/>
        </w:rPr>
      </w:pPr>
      <w:r w:rsidRPr="001D43D9">
        <w:rPr>
          <w:sz w:val="24"/>
        </w:rPr>
        <w:t xml:space="preserve">Actions that reach common solutions and purposes with PESCO </w:t>
      </w:r>
      <w:proofErr w:type="gramStart"/>
      <w:r w:rsidRPr="001D43D9">
        <w:rPr>
          <w:sz w:val="24"/>
        </w:rPr>
        <w:t>projects which</w:t>
      </w:r>
      <w:proofErr w:type="gramEnd"/>
      <w:r w:rsidRPr="001D43D9">
        <w:rPr>
          <w:sz w:val="24"/>
        </w:rPr>
        <w:t xml:space="preserve"> will be decided by European Commission, or national and regional authorities in member states. </w:t>
      </w:r>
    </w:p>
    <w:p w14:paraId="32D2FE43" w14:textId="77777777" w:rsidR="00EB12A8" w:rsidRPr="001D43D9" w:rsidRDefault="00EB12A8">
      <w:pPr>
        <w:pStyle w:val="BodyText"/>
        <w:spacing w:before="4"/>
        <w:ind w:left="0" w:firstLine="0"/>
        <w:jc w:val="left"/>
        <w:rPr>
          <w:sz w:val="31"/>
        </w:rPr>
      </w:pPr>
    </w:p>
    <w:p w14:paraId="63712947" w14:textId="77777777" w:rsidR="00EB12A8" w:rsidRPr="001D43D9" w:rsidRDefault="00000000">
      <w:pPr>
        <w:ind w:left="3217" w:right="3219" w:firstLine="1017"/>
        <w:jc w:val="both"/>
        <w:rPr>
          <w:i/>
          <w:sz w:val="24"/>
        </w:rPr>
      </w:pPr>
      <w:r w:rsidRPr="001D43D9">
        <w:rPr>
          <w:i/>
          <w:sz w:val="24"/>
        </w:rPr>
        <w:t>Article</w:t>
      </w:r>
      <w:r w:rsidRPr="001D43D9">
        <w:rPr>
          <w:i/>
          <w:spacing w:val="10"/>
          <w:sz w:val="24"/>
        </w:rPr>
        <w:t xml:space="preserve"> </w:t>
      </w:r>
      <w:r w:rsidRPr="001D43D9">
        <w:rPr>
          <w:i/>
          <w:sz w:val="24"/>
        </w:rPr>
        <w:t>8</w:t>
      </w:r>
      <w:r w:rsidRPr="001D43D9">
        <w:rPr>
          <w:i/>
          <w:spacing w:val="1"/>
          <w:sz w:val="24"/>
        </w:rPr>
        <w:t xml:space="preserve"> </w:t>
      </w:r>
      <w:r w:rsidRPr="001D43D9">
        <w:rPr>
          <w:i/>
          <w:sz w:val="24"/>
        </w:rPr>
        <w:t>Additional</w:t>
      </w:r>
      <w:r w:rsidRPr="001D43D9">
        <w:rPr>
          <w:i/>
          <w:spacing w:val="-7"/>
          <w:sz w:val="24"/>
        </w:rPr>
        <w:t xml:space="preserve"> </w:t>
      </w:r>
      <w:r w:rsidRPr="001D43D9">
        <w:rPr>
          <w:i/>
          <w:sz w:val="24"/>
        </w:rPr>
        <w:t>funding</w:t>
      </w:r>
      <w:r w:rsidRPr="001D43D9">
        <w:rPr>
          <w:i/>
          <w:spacing w:val="-7"/>
          <w:sz w:val="24"/>
        </w:rPr>
        <w:t xml:space="preserve"> </w:t>
      </w:r>
      <w:r w:rsidRPr="001D43D9">
        <w:rPr>
          <w:i/>
          <w:sz w:val="24"/>
        </w:rPr>
        <w:t>conditions</w:t>
      </w:r>
    </w:p>
    <w:p w14:paraId="074979F0" w14:textId="77777777" w:rsidR="00EB12A8" w:rsidRPr="001D43D9" w:rsidRDefault="00000000">
      <w:pPr>
        <w:pStyle w:val="ListParagraph"/>
        <w:numPr>
          <w:ilvl w:val="0"/>
          <w:numId w:val="7"/>
        </w:numPr>
        <w:tabs>
          <w:tab w:val="left" w:pos="965"/>
          <w:tab w:val="left" w:pos="966"/>
        </w:tabs>
        <w:ind w:right="120"/>
        <w:jc w:val="both"/>
        <w:rPr>
          <w:sz w:val="24"/>
        </w:rPr>
      </w:pPr>
      <w:r w:rsidRPr="001D43D9">
        <w:rPr>
          <w:sz w:val="24"/>
        </w:rPr>
        <w:t>Member States or associated third countries shall appoint a procurement agent to act</w:t>
      </w:r>
      <w:r w:rsidRPr="001D43D9">
        <w:rPr>
          <w:spacing w:val="1"/>
          <w:sz w:val="24"/>
        </w:rPr>
        <w:t xml:space="preserve"> </w:t>
      </w:r>
      <w:r w:rsidRPr="001D43D9">
        <w:rPr>
          <w:sz w:val="24"/>
        </w:rPr>
        <w:t>on their behalf for the purpose of the common procurement. The procurement agent</w:t>
      </w:r>
      <w:r w:rsidRPr="001D43D9">
        <w:rPr>
          <w:spacing w:val="1"/>
          <w:sz w:val="24"/>
        </w:rPr>
        <w:t xml:space="preserve"> </w:t>
      </w:r>
      <w:r w:rsidRPr="001D43D9">
        <w:rPr>
          <w:sz w:val="24"/>
        </w:rPr>
        <w:t>shall carry out the procurement procedures and conclude the resulting agreements</w:t>
      </w:r>
      <w:r w:rsidRPr="001D43D9">
        <w:rPr>
          <w:spacing w:val="1"/>
          <w:sz w:val="24"/>
        </w:rPr>
        <w:t xml:space="preserve"> </w:t>
      </w:r>
      <w:r w:rsidRPr="001D43D9">
        <w:rPr>
          <w:sz w:val="24"/>
        </w:rPr>
        <w:t>with</w:t>
      </w:r>
      <w:r w:rsidRPr="001D43D9">
        <w:rPr>
          <w:spacing w:val="-1"/>
          <w:sz w:val="24"/>
        </w:rPr>
        <w:t xml:space="preserve"> </w:t>
      </w:r>
      <w:r w:rsidRPr="001D43D9">
        <w:rPr>
          <w:sz w:val="24"/>
        </w:rPr>
        <w:t>contractors on behalf of</w:t>
      </w:r>
      <w:r w:rsidRPr="001D43D9">
        <w:rPr>
          <w:spacing w:val="-2"/>
          <w:sz w:val="24"/>
        </w:rPr>
        <w:t xml:space="preserve"> </w:t>
      </w:r>
      <w:r w:rsidRPr="001D43D9">
        <w:rPr>
          <w:sz w:val="24"/>
        </w:rPr>
        <w:t>the participating</w:t>
      </w:r>
      <w:r w:rsidRPr="001D43D9">
        <w:rPr>
          <w:spacing w:val="-3"/>
          <w:sz w:val="24"/>
        </w:rPr>
        <w:t xml:space="preserve"> </w:t>
      </w:r>
      <w:r w:rsidRPr="001D43D9">
        <w:rPr>
          <w:sz w:val="24"/>
        </w:rPr>
        <w:t>Member</w:t>
      </w:r>
      <w:r w:rsidRPr="001D43D9">
        <w:rPr>
          <w:spacing w:val="-2"/>
          <w:sz w:val="24"/>
        </w:rPr>
        <w:t xml:space="preserve"> </w:t>
      </w:r>
      <w:r w:rsidRPr="001D43D9">
        <w:rPr>
          <w:sz w:val="24"/>
        </w:rPr>
        <w:t>States.</w:t>
      </w:r>
    </w:p>
    <w:p w14:paraId="28D7AA4E" w14:textId="77777777" w:rsidR="00EB12A8" w:rsidRPr="001D43D9" w:rsidRDefault="00000000">
      <w:pPr>
        <w:pStyle w:val="ListParagraph"/>
        <w:numPr>
          <w:ilvl w:val="0"/>
          <w:numId w:val="7"/>
        </w:numPr>
        <w:tabs>
          <w:tab w:val="left" w:pos="965"/>
          <w:tab w:val="left" w:pos="966"/>
        </w:tabs>
        <w:ind w:right="119"/>
        <w:jc w:val="both"/>
        <w:rPr>
          <w:sz w:val="24"/>
        </w:rPr>
      </w:pPr>
      <w:r w:rsidRPr="001D43D9">
        <w:rPr>
          <w:sz w:val="24"/>
        </w:rPr>
        <w:t>The</w:t>
      </w:r>
      <w:r w:rsidRPr="001D43D9">
        <w:rPr>
          <w:spacing w:val="1"/>
          <w:sz w:val="24"/>
        </w:rPr>
        <w:t xml:space="preserve"> </w:t>
      </w:r>
      <w:r w:rsidRPr="001D43D9">
        <w:rPr>
          <w:sz w:val="24"/>
        </w:rPr>
        <w:t>procurement</w:t>
      </w:r>
      <w:r w:rsidRPr="001D43D9">
        <w:rPr>
          <w:spacing w:val="1"/>
          <w:sz w:val="24"/>
        </w:rPr>
        <w:t xml:space="preserve"> </w:t>
      </w:r>
      <w:r w:rsidRPr="001D43D9">
        <w:rPr>
          <w:sz w:val="24"/>
        </w:rPr>
        <w:t>procedures</w:t>
      </w:r>
      <w:r w:rsidRPr="001D43D9">
        <w:rPr>
          <w:spacing w:val="1"/>
          <w:sz w:val="24"/>
        </w:rPr>
        <w:t xml:space="preserve"> </w:t>
      </w:r>
      <w:r w:rsidRPr="001D43D9">
        <w:rPr>
          <w:sz w:val="24"/>
        </w:rPr>
        <w:t>referred</w:t>
      </w:r>
      <w:r w:rsidRPr="001D43D9">
        <w:rPr>
          <w:spacing w:val="1"/>
          <w:sz w:val="24"/>
        </w:rPr>
        <w:t xml:space="preserve"> </w:t>
      </w:r>
      <w:r w:rsidRPr="001D43D9">
        <w:rPr>
          <w:sz w:val="24"/>
        </w:rPr>
        <w:t>to</w:t>
      </w:r>
      <w:r w:rsidRPr="001D43D9">
        <w:rPr>
          <w:spacing w:val="1"/>
          <w:sz w:val="24"/>
        </w:rPr>
        <w:t xml:space="preserve"> </w:t>
      </w:r>
      <w:r w:rsidRPr="001D43D9">
        <w:rPr>
          <w:sz w:val="24"/>
        </w:rPr>
        <w:t>in</w:t>
      </w:r>
      <w:r w:rsidRPr="001D43D9">
        <w:rPr>
          <w:spacing w:val="1"/>
          <w:sz w:val="24"/>
        </w:rPr>
        <w:t xml:space="preserve"> </w:t>
      </w:r>
      <w:r w:rsidRPr="001D43D9">
        <w:rPr>
          <w:sz w:val="24"/>
        </w:rPr>
        <w:t>paragraph</w:t>
      </w:r>
      <w:r w:rsidRPr="001D43D9">
        <w:rPr>
          <w:spacing w:val="1"/>
          <w:sz w:val="24"/>
        </w:rPr>
        <w:t xml:space="preserve"> </w:t>
      </w:r>
      <w:r w:rsidRPr="001D43D9">
        <w:rPr>
          <w:sz w:val="24"/>
        </w:rPr>
        <w:t>1</w:t>
      </w:r>
      <w:r w:rsidRPr="001D43D9">
        <w:rPr>
          <w:spacing w:val="1"/>
          <w:sz w:val="24"/>
        </w:rPr>
        <w:t xml:space="preserve"> </w:t>
      </w:r>
      <w:r w:rsidRPr="001D43D9">
        <w:rPr>
          <w:sz w:val="24"/>
        </w:rPr>
        <w:t>shall</w:t>
      </w:r>
      <w:r w:rsidRPr="001D43D9">
        <w:rPr>
          <w:spacing w:val="1"/>
          <w:sz w:val="24"/>
        </w:rPr>
        <w:t xml:space="preserve"> </w:t>
      </w:r>
      <w:r w:rsidRPr="001D43D9">
        <w:rPr>
          <w:sz w:val="24"/>
        </w:rPr>
        <w:t>be</w:t>
      </w:r>
      <w:r w:rsidRPr="001D43D9">
        <w:rPr>
          <w:spacing w:val="1"/>
          <w:sz w:val="24"/>
        </w:rPr>
        <w:t xml:space="preserve"> </w:t>
      </w:r>
      <w:r w:rsidRPr="001D43D9">
        <w:rPr>
          <w:sz w:val="24"/>
        </w:rPr>
        <w:t>based</w:t>
      </w:r>
      <w:r w:rsidRPr="001D43D9">
        <w:rPr>
          <w:spacing w:val="1"/>
          <w:sz w:val="24"/>
        </w:rPr>
        <w:t xml:space="preserve"> </w:t>
      </w:r>
      <w:r w:rsidRPr="001D43D9">
        <w:rPr>
          <w:sz w:val="24"/>
        </w:rPr>
        <w:t>on</w:t>
      </w:r>
      <w:r w:rsidRPr="001D43D9">
        <w:rPr>
          <w:spacing w:val="1"/>
          <w:sz w:val="24"/>
        </w:rPr>
        <w:t xml:space="preserve"> </w:t>
      </w:r>
      <w:r w:rsidRPr="001D43D9">
        <w:rPr>
          <w:sz w:val="24"/>
        </w:rPr>
        <w:t>an</w:t>
      </w:r>
      <w:r w:rsidRPr="001D43D9">
        <w:rPr>
          <w:spacing w:val="1"/>
          <w:sz w:val="24"/>
        </w:rPr>
        <w:t xml:space="preserve"> </w:t>
      </w:r>
      <w:r w:rsidRPr="001D43D9">
        <w:rPr>
          <w:sz w:val="24"/>
        </w:rPr>
        <w:lastRenderedPageBreak/>
        <w:t>agreement to be signed by the participating Member States with the procurement</w:t>
      </w:r>
      <w:r w:rsidRPr="001D43D9">
        <w:rPr>
          <w:spacing w:val="1"/>
          <w:sz w:val="24"/>
        </w:rPr>
        <w:t xml:space="preserve"> </w:t>
      </w:r>
      <w:r w:rsidRPr="001D43D9">
        <w:rPr>
          <w:sz w:val="24"/>
        </w:rPr>
        <w:t>agent</w:t>
      </w:r>
      <w:r w:rsidRPr="001D43D9">
        <w:rPr>
          <w:spacing w:val="-1"/>
          <w:sz w:val="24"/>
        </w:rPr>
        <w:t xml:space="preserve"> </w:t>
      </w:r>
      <w:r w:rsidRPr="001D43D9">
        <w:rPr>
          <w:sz w:val="24"/>
        </w:rPr>
        <w:t>under</w:t>
      </w:r>
      <w:r w:rsidRPr="001D43D9">
        <w:rPr>
          <w:spacing w:val="-2"/>
          <w:sz w:val="24"/>
        </w:rPr>
        <w:t xml:space="preserve"> </w:t>
      </w:r>
      <w:r w:rsidRPr="001D43D9">
        <w:rPr>
          <w:sz w:val="24"/>
        </w:rPr>
        <w:t>the</w:t>
      </w:r>
      <w:r w:rsidRPr="001D43D9">
        <w:rPr>
          <w:spacing w:val="1"/>
          <w:sz w:val="24"/>
        </w:rPr>
        <w:t xml:space="preserve"> </w:t>
      </w:r>
      <w:r w:rsidRPr="001D43D9">
        <w:rPr>
          <w:sz w:val="24"/>
        </w:rPr>
        <w:t>conditions</w:t>
      </w:r>
      <w:r w:rsidRPr="001D43D9">
        <w:rPr>
          <w:spacing w:val="-1"/>
          <w:sz w:val="24"/>
        </w:rPr>
        <w:t xml:space="preserve"> </w:t>
      </w:r>
      <w:r w:rsidRPr="001D43D9">
        <w:rPr>
          <w:sz w:val="24"/>
        </w:rPr>
        <w:t>set out in</w:t>
      </w:r>
      <w:r w:rsidRPr="001D43D9">
        <w:rPr>
          <w:spacing w:val="-1"/>
          <w:sz w:val="24"/>
        </w:rPr>
        <w:t xml:space="preserve"> </w:t>
      </w:r>
      <w:r w:rsidRPr="001D43D9">
        <w:rPr>
          <w:sz w:val="24"/>
        </w:rPr>
        <w:t>the</w:t>
      </w:r>
      <w:r w:rsidRPr="001D43D9">
        <w:rPr>
          <w:spacing w:val="-1"/>
          <w:sz w:val="24"/>
        </w:rPr>
        <w:t xml:space="preserve"> </w:t>
      </w:r>
      <w:r w:rsidRPr="001D43D9">
        <w:rPr>
          <w:sz w:val="24"/>
        </w:rPr>
        <w:t xml:space="preserve">work </w:t>
      </w:r>
      <w:proofErr w:type="spellStart"/>
      <w:r w:rsidRPr="001D43D9">
        <w:rPr>
          <w:sz w:val="24"/>
        </w:rPr>
        <w:t>programme</w:t>
      </w:r>
      <w:proofErr w:type="spellEnd"/>
      <w:r w:rsidRPr="001D43D9">
        <w:rPr>
          <w:spacing w:val="-2"/>
          <w:sz w:val="24"/>
        </w:rPr>
        <w:t xml:space="preserve"> </w:t>
      </w:r>
      <w:r w:rsidRPr="001D43D9">
        <w:rPr>
          <w:sz w:val="24"/>
        </w:rPr>
        <w:t>referred to in</w:t>
      </w:r>
      <w:r w:rsidRPr="001D43D9">
        <w:rPr>
          <w:spacing w:val="-1"/>
          <w:sz w:val="24"/>
        </w:rPr>
        <w:t xml:space="preserve"> </w:t>
      </w:r>
      <w:r w:rsidRPr="001D43D9">
        <w:rPr>
          <w:sz w:val="24"/>
        </w:rPr>
        <w:t>Article 11.</w:t>
      </w:r>
    </w:p>
    <w:p w14:paraId="74AD3C10" w14:textId="77777777" w:rsidR="00EB12A8" w:rsidRPr="001D43D9" w:rsidRDefault="00EB12A8">
      <w:pPr>
        <w:jc w:val="both"/>
        <w:rPr>
          <w:sz w:val="24"/>
        </w:rPr>
        <w:sectPr w:rsidR="00EB12A8" w:rsidRPr="001D43D9">
          <w:pgSz w:w="11910" w:h="16840"/>
          <w:pgMar w:top="1040" w:right="1300" w:bottom="1240" w:left="1300" w:header="0" w:footer="1043" w:gutter="0"/>
          <w:cols w:space="708"/>
        </w:sectPr>
      </w:pPr>
    </w:p>
    <w:p w14:paraId="34E627D3" w14:textId="77777777" w:rsidR="00EB12A8" w:rsidRPr="001D43D9" w:rsidRDefault="00000000">
      <w:pPr>
        <w:pStyle w:val="ListParagraph"/>
        <w:numPr>
          <w:ilvl w:val="0"/>
          <w:numId w:val="7"/>
        </w:numPr>
        <w:tabs>
          <w:tab w:val="left" w:pos="965"/>
          <w:tab w:val="left" w:pos="966"/>
        </w:tabs>
        <w:spacing w:before="68"/>
        <w:ind w:right="114"/>
        <w:jc w:val="both"/>
        <w:rPr>
          <w:sz w:val="24"/>
        </w:rPr>
      </w:pPr>
      <w:r w:rsidRPr="001D43D9">
        <w:rPr>
          <w:sz w:val="24"/>
        </w:rPr>
        <w:lastRenderedPageBreak/>
        <w:t>Common</w:t>
      </w:r>
      <w:r w:rsidRPr="001D43D9">
        <w:rPr>
          <w:spacing w:val="1"/>
          <w:sz w:val="24"/>
        </w:rPr>
        <w:t xml:space="preserve"> </w:t>
      </w:r>
      <w:r w:rsidRPr="001D43D9">
        <w:rPr>
          <w:sz w:val="24"/>
        </w:rPr>
        <w:t>procurement</w:t>
      </w:r>
      <w:r w:rsidRPr="001D43D9">
        <w:rPr>
          <w:spacing w:val="1"/>
          <w:sz w:val="24"/>
        </w:rPr>
        <w:t xml:space="preserve"> </w:t>
      </w:r>
      <w:r w:rsidRPr="001D43D9">
        <w:rPr>
          <w:sz w:val="24"/>
        </w:rPr>
        <w:t>procedures</w:t>
      </w:r>
      <w:r w:rsidRPr="001D43D9">
        <w:rPr>
          <w:spacing w:val="1"/>
          <w:sz w:val="24"/>
        </w:rPr>
        <w:t xml:space="preserve"> </w:t>
      </w:r>
      <w:r w:rsidRPr="001D43D9">
        <w:rPr>
          <w:sz w:val="24"/>
        </w:rPr>
        <w:t>and</w:t>
      </w:r>
      <w:r w:rsidRPr="001D43D9">
        <w:rPr>
          <w:spacing w:val="1"/>
          <w:sz w:val="24"/>
        </w:rPr>
        <w:t xml:space="preserve"> </w:t>
      </w:r>
      <w:r w:rsidRPr="001D43D9">
        <w:rPr>
          <w:sz w:val="24"/>
        </w:rPr>
        <w:t>contracts</w:t>
      </w:r>
      <w:r w:rsidRPr="001D43D9">
        <w:rPr>
          <w:spacing w:val="1"/>
          <w:sz w:val="24"/>
        </w:rPr>
        <w:t xml:space="preserve"> </w:t>
      </w:r>
      <w:r w:rsidRPr="001D43D9">
        <w:rPr>
          <w:sz w:val="24"/>
        </w:rPr>
        <w:t>shall</w:t>
      </w:r>
      <w:r w:rsidRPr="001D43D9">
        <w:rPr>
          <w:spacing w:val="1"/>
          <w:sz w:val="24"/>
        </w:rPr>
        <w:t xml:space="preserve"> </w:t>
      </w:r>
      <w:r w:rsidRPr="001D43D9">
        <w:rPr>
          <w:sz w:val="24"/>
        </w:rPr>
        <w:t>include</w:t>
      </w:r>
      <w:r w:rsidRPr="001D43D9">
        <w:rPr>
          <w:spacing w:val="1"/>
          <w:sz w:val="24"/>
        </w:rPr>
        <w:t xml:space="preserve"> </w:t>
      </w:r>
      <w:r w:rsidRPr="001D43D9">
        <w:rPr>
          <w:sz w:val="24"/>
        </w:rPr>
        <w:t>participation</w:t>
      </w:r>
      <w:r w:rsidRPr="001D43D9">
        <w:rPr>
          <w:spacing w:val="1"/>
          <w:sz w:val="24"/>
        </w:rPr>
        <w:t xml:space="preserve"> </w:t>
      </w:r>
      <w:r w:rsidRPr="001D43D9">
        <w:rPr>
          <w:sz w:val="24"/>
        </w:rPr>
        <w:t>requirements</w:t>
      </w:r>
      <w:r w:rsidRPr="001D43D9">
        <w:rPr>
          <w:spacing w:val="1"/>
          <w:sz w:val="24"/>
        </w:rPr>
        <w:t xml:space="preserve"> </w:t>
      </w:r>
      <w:r w:rsidRPr="001D43D9">
        <w:rPr>
          <w:sz w:val="24"/>
        </w:rPr>
        <w:t>for</w:t>
      </w:r>
      <w:r w:rsidRPr="001D43D9">
        <w:rPr>
          <w:spacing w:val="1"/>
          <w:sz w:val="24"/>
        </w:rPr>
        <w:t xml:space="preserve"> </w:t>
      </w:r>
      <w:r w:rsidRPr="001D43D9">
        <w:rPr>
          <w:sz w:val="24"/>
        </w:rPr>
        <w:t>contractors</w:t>
      </w:r>
      <w:r w:rsidRPr="001D43D9">
        <w:rPr>
          <w:spacing w:val="1"/>
          <w:sz w:val="24"/>
        </w:rPr>
        <w:t xml:space="preserve"> </w:t>
      </w:r>
      <w:r w:rsidRPr="001D43D9">
        <w:rPr>
          <w:sz w:val="24"/>
        </w:rPr>
        <w:t>and</w:t>
      </w:r>
      <w:r w:rsidRPr="001D43D9">
        <w:rPr>
          <w:spacing w:val="1"/>
          <w:sz w:val="24"/>
        </w:rPr>
        <w:t xml:space="preserve"> </w:t>
      </w:r>
      <w:r w:rsidRPr="001D43D9">
        <w:rPr>
          <w:sz w:val="24"/>
        </w:rPr>
        <w:t>subcontractors</w:t>
      </w:r>
      <w:r w:rsidRPr="001D43D9">
        <w:rPr>
          <w:spacing w:val="1"/>
          <w:sz w:val="24"/>
        </w:rPr>
        <w:t xml:space="preserve"> </w:t>
      </w:r>
      <w:r w:rsidRPr="001D43D9">
        <w:rPr>
          <w:sz w:val="24"/>
        </w:rPr>
        <w:t>involved</w:t>
      </w:r>
      <w:r w:rsidRPr="001D43D9">
        <w:rPr>
          <w:spacing w:val="1"/>
          <w:sz w:val="24"/>
        </w:rPr>
        <w:t xml:space="preserve"> </w:t>
      </w:r>
      <w:r w:rsidRPr="001D43D9">
        <w:rPr>
          <w:sz w:val="24"/>
        </w:rPr>
        <w:t>in</w:t>
      </w:r>
      <w:r w:rsidRPr="001D43D9">
        <w:rPr>
          <w:spacing w:val="1"/>
          <w:sz w:val="24"/>
        </w:rPr>
        <w:t xml:space="preserve"> </w:t>
      </w:r>
      <w:r w:rsidRPr="001D43D9">
        <w:rPr>
          <w:sz w:val="24"/>
        </w:rPr>
        <w:t>the</w:t>
      </w:r>
      <w:r w:rsidRPr="001D43D9">
        <w:rPr>
          <w:spacing w:val="61"/>
          <w:sz w:val="24"/>
        </w:rPr>
        <w:t xml:space="preserve"> </w:t>
      </w:r>
      <w:r w:rsidRPr="001D43D9">
        <w:rPr>
          <w:sz w:val="24"/>
        </w:rPr>
        <w:t>common</w:t>
      </w:r>
      <w:r w:rsidRPr="001D43D9">
        <w:rPr>
          <w:spacing w:val="1"/>
          <w:sz w:val="24"/>
        </w:rPr>
        <w:t xml:space="preserve"> </w:t>
      </w:r>
      <w:r w:rsidRPr="001D43D9">
        <w:rPr>
          <w:sz w:val="24"/>
        </w:rPr>
        <w:t>procurement</w:t>
      </w:r>
      <w:r w:rsidRPr="001D43D9">
        <w:rPr>
          <w:spacing w:val="-1"/>
          <w:sz w:val="24"/>
        </w:rPr>
        <w:t xml:space="preserve"> </w:t>
      </w:r>
      <w:r w:rsidRPr="001D43D9">
        <w:rPr>
          <w:sz w:val="24"/>
        </w:rPr>
        <w:t>as referred to in paragraphs</w:t>
      </w:r>
      <w:r w:rsidRPr="001D43D9">
        <w:rPr>
          <w:spacing w:val="2"/>
          <w:sz w:val="24"/>
        </w:rPr>
        <w:t xml:space="preserve"> </w:t>
      </w:r>
      <w:r w:rsidRPr="001D43D9">
        <w:rPr>
          <w:sz w:val="24"/>
        </w:rPr>
        <w:t>4 to 10.</w:t>
      </w:r>
    </w:p>
    <w:p w14:paraId="7C92A6C9" w14:textId="6AFD218D" w:rsidR="00EB12A8" w:rsidRPr="001D43D9" w:rsidRDefault="00000000">
      <w:pPr>
        <w:pStyle w:val="ListParagraph"/>
        <w:numPr>
          <w:ilvl w:val="0"/>
          <w:numId w:val="7"/>
        </w:numPr>
        <w:tabs>
          <w:tab w:val="left" w:pos="965"/>
          <w:tab w:val="left" w:pos="966"/>
        </w:tabs>
        <w:spacing w:before="121"/>
        <w:ind w:right="114"/>
        <w:jc w:val="both"/>
        <w:rPr>
          <w:sz w:val="24"/>
        </w:rPr>
      </w:pPr>
      <w:r w:rsidRPr="001D43D9">
        <w:rPr>
          <w:sz w:val="24"/>
        </w:rPr>
        <w:t>Contractors</w:t>
      </w:r>
      <w:r w:rsidRPr="001D43D9">
        <w:rPr>
          <w:spacing w:val="1"/>
          <w:sz w:val="24"/>
        </w:rPr>
        <w:t xml:space="preserve"> </w:t>
      </w:r>
      <w:r w:rsidRPr="001D43D9">
        <w:rPr>
          <w:sz w:val="24"/>
        </w:rPr>
        <w:t>and</w:t>
      </w:r>
      <w:r w:rsidRPr="001D43D9">
        <w:rPr>
          <w:spacing w:val="1"/>
          <w:sz w:val="24"/>
        </w:rPr>
        <w:t xml:space="preserve"> </w:t>
      </w:r>
      <w:r w:rsidRPr="001D43D9">
        <w:rPr>
          <w:sz w:val="24"/>
        </w:rPr>
        <w:t>subcontractors</w:t>
      </w:r>
      <w:r w:rsidRPr="001D43D9">
        <w:rPr>
          <w:spacing w:val="1"/>
          <w:sz w:val="24"/>
        </w:rPr>
        <w:t xml:space="preserve"> </w:t>
      </w:r>
      <w:r w:rsidRPr="001D43D9">
        <w:rPr>
          <w:sz w:val="24"/>
        </w:rPr>
        <w:t>involved</w:t>
      </w:r>
      <w:r w:rsidRPr="001D43D9">
        <w:rPr>
          <w:spacing w:val="1"/>
          <w:sz w:val="24"/>
        </w:rPr>
        <w:t xml:space="preserve"> </w:t>
      </w:r>
      <w:r w:rsidRPr="001D43D9">
        <w:rPr>
          <w:sz w:val="24"/>
        </w:rPr>
        <w:t>in</w:t>
      </w:r>
      <w:r w:rsidRPr="001D43D9">
        <w:rPr>
          <w:spacing w:val="1"/>
          <w:sz w:val="24"/>
        </w:rPr>
        <w:t xml:space="preserve"> </w:t>
      </w:r>
      <w:r w:rsidRPr="001D43D9">
        <w:rPr>
          <w:sz w:val="24"/>
        </w:rPr>
        <w:t>the</w:t>
      </w:r>
      <w:r w:rsidRPr="001D43D9">
        <w:rPr>
          <w:spacing w:val="1"/>
          <w:sz w:val="24"/>
        </w:rPr>
        <w:t xml:space="preserve"> </w:t>
      </w:r>
      <w:r w:rsidRPr="001D43D9">
        <w:rPr>
          <w:sz w:val="24"/>
        </w:rPr>
        <w:t>common</w:t>
      </w:r>
      <w:r w:rsidRPr="001D43D9">
        <w:rPr>
          <w:spacing w:val="1"/>
          <w:sz w:val="24"/>
        </w:rPr>
        <w:t xml:space="preserve"> </w:t>
      </w:r>
      <w:r w:rsidRPr="001D43D9">
        <w:rPr>
          <w:sz w:val="24"/>
        </w:rPr>
        <w:t>procurement</w:t>
      </w:r>
      <w:r w:rsidRPr="001D43D9">
        <w:rPr>
          <w:spacing w:val="1"/>
          <w:sz w:val="24"/>
        </w:rPr>
        <w:t xml:space="preserve"> </w:t>
      </w:r>
      <w:r w:rsidRPr="001D43D9">
        <w:rPr>
          <w:sz w:val="24"/>
        </w:rPr>
        <w:t>shall</w:t>
      </w:r>
      <w:r w:rsidRPr="001D43D9">
        <w:rPr>
          <w:spacing w:val="1"/>
          <w:sz w:val="24"/>
        </w:rPr>
        <w:t xml:space="preserve"> </w:t>
      </w:r>
      <w:r w:rsidRPr="001D43D9">
        <w:rPr>
          <w:sz w:val="24"/>
        </w:rPr>
        <w:t>be</w:t>
      </w:r>
      <w:r w:rsidRPr="001D43D9">
        <w:rPr>
          <w:spacing w:val="1"/>
          <w:sz w:val="24"/>
        </w:rPr>
        <w:t xml:space="preserve"> </w:t>
      </w:r>
      <w:r w:rsidRPr="001D43D9">
        <w:rPr>
          <w:sz w:val="24"/>
        </w:rPr>
        <w:t>established and have their executive management structures in the Union. They shall</w:t>
      </w:r>
      <w:r w:rsidRPr="001D43D9">
        <w:rPr>
          <w:spacing w:val="1"/>
          <w:sz w:val="24"/>
        </w:rPr>
        <w:t xml:space="preserve"> </w:t>
      </w:r>
      <w:r w:rsidRPr="001D43D9">
        <w:rPr>
          <w:sz w:val="24"/>
        </w:rPr>
        <w:t>not be subject to control by a non-associated third country or by a non-associated</w:t>
      </w:r>
      <w:r w:rsidRPr="001D43D9">
        <w:rPr>
          <w:spacing w:val="1"/>
          <w:sz w:val="24"/>
        </w:rPr>
        <w:t xml:space="preserve"> </w:t>
      </w:r>
      <w:r w:rsidRPr="001D43D9">
        <w:rPr>
          <w:sz w:val="24"/>
        </w:rPr>
        <w:t>third</w:t>
      </w:r>
      <w:r w:rsidRPr="001D43D9">
        <w:rPr>
          <w:spacing w:val="-1"/>
          <w:sz w:val="24"/>
        </w:rPr>
        <w:t xml:space="preserve"> </w:t>
      </w:r>
      <w:r w:rsidRPr="001D43D9">
        <w:rPr>
          <w:sz w:val="24"/>
        </w:rPr>
        <w:t>country</w:t>
      </w:r>
      <w:r w:rsidRPr="001D43D9">
        <w:rPr>
          <w:spacing w:val="-3"/>
          <w:sz w:val="24"/>
        </w:rPr>
        <w:t xml:space="preserve"> </w:t>
      </w:r>
      <w:r w:rsidRPr="001D43D9">
        <w:rPr>
          <w:sz w:val="24"/>
        </w:rPr>
        <w:t>entity</w:t>
      </w:r>
      <w:r w:rsidR="003F59A7" w:rsidRPr="001D43D9">
        <w:rPr>
          <w:sz w:val="24"/>
        </w:rPr>
        <w:t xml:space="preserve"> or any other organization and specific individual</w:t>
      </w:r>
      <w:r w:rsidRPr="001D43D9">
        <w:rPr>
          <w:sz w:val="24"/>
        </w:rPr>
        <w:t>.</w:t>
      </w:r>
    </w:p>
    <w:p w14:paraId="211564C2" w14:textId="77777777" w:rsidR="00EB12A8" w:rsidRPr="001D43D9" w:rsidRDefault="00000000">
      <w:pPr>
        <w:pStyle w:val="ListParagraph"/>
        <w:numPr>
          <w:ilvl w:val="0"/>
          <w:numId w:val="7"/>
        </w:numPr>
        <w:tabs>
          <w:tab w:val="left" w:pos="965"/>
          <w:tab w:val="left" w:pos="966"/>
        </w:tabs>
        <w:ind w:right="113"/>
        <w:jc w:val="both"/>
        <w:rPr>
          <w:sz w:val="24"/>
        </w:rPr>
      </w:pPr>
      <w:r w:rsidRPr="001D43D9">
        <w:rPr>
          <w:sz w:val="24"/>
        </w:rPr>
        <w:t>By way of derogation from paragraph 4, a legal entity established in the Union or in</w:t>
      </w:r>
      <w:r w:rsidRPr="001D43D9">
        <w:rPr>
          <w:spacing w:val="1"/>
          <w:sz w:val="24"/>
        </w:rPr>
        <w:t xml:space="preserve"> </w:t>
      </w:r>
      <w:r w:rsidRPr="001D43D9">
        <w:rPr>
          <w:sz w:val="24"/>
        </w:rPr>
        <w:t>an associated third country and controlled by a non-associated third country or a non-</w:t>
      </w:r>
      <w:r w:rsidRPr="001D43D9">
        <w:rPr>
          <w:spacing w:val="-57"/>
          <w:sz w:val="24"/>
        </w:rPr>
        <w:t xml:space="preserve"> </w:t>
      </w:r>
      <w:r w:rsidRPr="001D43D9">
        <w:rPr>
          <w:sz w:val="24"/>
        </w:rPr>
        <w:t>associated</w:t>
      </w:r>
      <w:r w:rsidRPr="001D43D9">
        <w:rPr>
          <w:spacing w:val="1"/>
          <w:sz w:val="24"/>
        </w:rPr>
        <w:t xml:space="preserve"> </w:t>
      </w:r>
      <w:r w:rsidRPr="001D43D9">
        <w:rPr>
          <w:sz w:val="24"/>
        </w:rPr>
        <w:t>third</w:t>
      </w:r>
      <w:r w:rsidRPr="001D43D9">
        <w:rPr>
          <w:spacing w:val="1"/>
          <w:sz w:val="24"/>
        </w:rPr>
        <w:t xml:space="preserve"> </w:t>
      </w:r>
      <w:r w:rsidRPr="001D43D9">
        <w:rPr>
          <w:sz w:val="24"/>
        </w:rPr>
        <w:t>country</w:t>
      </w:r>
      <w:r w:rsidRPr="001D43D9">
        <w:rPr>
          <w:spacing w:val="1"/>
          <w:sz w:val="24"/>
        </w:rPr>
        <w:t xml:space="preserve"> </w:t>
      </w:r>
      <w:r w:rsidRPr="001D43D9">
        <w:rPr>
          <w:sz w:val="24"/>
        </w:rPr>
        <w:t>entity</w:t>
      </w:r>
      <w:r w:rsidRPr="001D43D9">
        <w:rPr>
          <w:spacing w:val="1"/>
          <w:sz w:val="24"/>
        </w:rPr>
        <w:t xml:space="preserve"> </w:t>
      </w:r>
      <w:r w:rsidRPr="001D43D9">
        <w:rPr>
          <w:sz w:val="24"/>
        </w:rPr>
        <w:t>may</w:t>
      </w:r>
      <w:r w:rsidRPr="001D43D9">
        <w:rPr>
          <w:spacing w:val="1"/>
          <w:sz w:val="24"/>
        </w:rPr>
        <w:t xml:space="preserve"> </w:t>
      </w:r>
      <w:r w:rsidRPr="001D43D9">
        <w:rPr>
          <w:sz w:val="24"/>
        </w:rPr>
        <w:t>participate</w:t>
      </w:r>
      <w:r w:rsidRPr="001D43D9">
        <w:rPr>
          <w:spacing w:val="1"/>
          <w:sz w:val="24"/>
        </w:rPr>
        <w:t xml:space="preserve"> </w:t>
      </w:r>
      <w:r w:rsidRPr="001D43D9">
        <w:rPr>
          <w:sz w:val="24"/>
        </w:rPr>
        <w:t>as</w:t>
      </w:r>
      <w:r w:rsidRPr="001D43D9">
        <w:rPr>
          <w:spacing w:val="1"/>
          <w:sz w:val="24"/>
        </w:rPr>
        <w:t xml:space="preserve"> </w:t>
      </w:r>
      <w:r w:rsidRPr="001D43D9">
        <w:rPr>
          <w:sz w:val="24"/>
        </w:rPr>
        <w:t>contractor</w:t>
      </w:r>
      <w:r w:rsidRPr="001D43D9">
        <w:rPr>
          <w:spacing w:val="1"/>
          <w:sz w:val="24"/>
        </w:rPr>
        <w:t xml:space="preserve"> </w:t>
      </w:r>
      <w:r w:rsidRPr="001D43D9">
        <w:rPr>
          <w:sz w:val="24"/>
        </w:rPr>
        <w:t>and</w:t>
      </w:r>
      <w:r w:rsidRPr="001D43D9">
        <w:rPr>
          <w:spacing w:val="1"/>
          <w:sz w:val="24"/>
        </w:rPr>
        <w:t xml:space="preserve"> </w:t>
      </w:r>
      <w:r w:rsidRPr="001D43D9">
        <w:rPr>
          <w:sz w:val="24"/>
        </w:rPr>
        <w:t>subcontractor</w:t>
      </w:r>
      <w:r w:rsidRPr="001D43D9">
        <w:rPr>
          <w:spacing w:val="1"/>
          <w:sz w:val="24"/>
        </w:rPr>
        <w:t xml:space="preserve"> </w:t>
      </w:r>
      <w:r w:rsidRPr="001D43D9">
        <w:rPr>
          <w:sz w:val="24"/>
        </w:rPr>
        <w:t>involved in the common procurement only if it provides guarantees approved by the</w:t>
      </w:r>
      <w:r w:rsidRPr="001D43D9">
        <w:rPr>
          <w:spacing w:val="1"/>
          <w:sz w:val="24"/>
        </w:rPr>
        <w:t xml:space="preserve"> </w:t>
      </w:r>
      <w:r w:rsidRPr="001D43D9">
        <w:rPr>
          <w:sz w:val="24"/>
        </w:rPr>
        <w:t>Member</w:t>
      </w:r>
      <w:r w:rsidRPr="001D43D9">
        <w:rPr>
          <w:spacing w:val="-3"/>
          <w:sz w:val="24"/>
        </w:rPr>
        <w:t xml:space="preserve"> </w:t>
      </w:r>
      <w:r w:rsidRPr="001D43D9">
        <w:rPr>
          <w:sz w:val="24"/>
        </w:rPr>
        <w:t>State</w:t>
      </w:r>
      <w:r w:rsidRPr="001D43D9">
        <w:rPr>
          <w:spacing w:val="-1"/>
          <w:sz w:val="24"/>
        </w:rPr>
        <w:t xml:space="preserve"> </w:t>
      </w:r>
      <w:r w:rsidRPr="001D43D9">
        <w:rPr>
          <w:sz w:val="24"/>
        </w:rPr>
        <w:t>or associated third country</w:t>
      </w:r>
      <w:r w:rsidRPr="001D43D9">
        <w:rPr>
          <w:spacing w:val="-5"/>
          <w:sz w:val="24"/>
        </w:rPr>
        <w:t xml:space="preserve"> </w:t>
      </w:r>
      <w:r w:rsidRPr="001D43D9">
        <w:rPr>
          <w:sz w:val="24"/>
        </w:rPr>
        <w:t>in which</w:t>
      </w:r>
      <w:r w:rsidRPr="001D43D9">
        <w:rPr>
          <w:spacing w:val="1"/>
          <w:sz w:val="24"/>
        </w:rPr>
        <w:t xml:space="preserve"> </w:t>
      </w:r>
      <w:r w:rsidRPr="001D43D9">
        <w:rPr>
          <w:sz w:val="24"/>
        </w:rPr>
        <w:t>the contractor</w:t>
      </w:r>
      <w:r w:rsidRPr="001D43D9">
        <w:rPr>
          <w:spacing w:val="-1"/>
          <w:sz w:val="24"/>
        </w:rPr>
        <w:t xml:space="preserve"> </w:t>
      </w:r>
      <w:r w:rsidRPr="001D43D9">
        <w:rPr>
          <w:sz w:val="24"/>
        </w:rPr>
        <w:t>is established.</w:t>
      </w:r>
    </w:p>
    <w:p w14:paraId="2B834F50" w14:textId="21EDEFD4" w:rsidR="003F59A7" w:rsidRPr="001D43D9" w:rsidRDefault="003F59A7">
      <w:pPr>
        <w:pStyle w:val="ListParagraph"/>
        <w:numPr>
          <w:ilvl w:val="0"/>
          <w:numId w:val="7"/>
        </w:numPr>
        <w:tabs>
          <w:tab w:val="left" w:pos="965"/>
          <w:tab w:val="left" w:pos="966"/>
        </w:tabs>
        <w:ind w:right="113"/>
        <w:jc w:val="both"/>
        <w:rPr>
          <w:sz w:val="24"/>
        </w:rPr>
      </w:pPr>
      <w:r w:rsidRPr="001D43D9">
        <w:rPr>
          <w:sz w:val="24"/>
        </w:rPr>
        <w:t>In the case of a crises for the funding procedure to go faster and smoother, the contractors will not be a part of the process. The member states and third countries will be working on behalf of themselves, which will increase the privacy of the Member States.</w:t>
      </w:r>
    </w:p>
    <w:p w14:paraId="4CC72424" w14:textId="77777777" w:rsidR="00EB12A8" w:rsidRPr="001D43D9" w:rsidRDefault="00000000">
      <w:pPr>
        <w:pStyle w:val="ListParagraph"/>
        <w:numPr>
          <w:ilvl w:val="0"/>
          <w:numId w:val="7"/>
        </w:numPr>
        <w:tabs>
          <w:tab w:val="left" w:pos="965"/>
          <w:tab w:val="left" w:pos="966"/>
        </w:tabs>
        <w:spacing w:before="121"/>
        <w:ind w:right="112"/>
        <w:jc w:val="both"/>
        <w:rPr>
          <w:sz w:val="24"/>
        </w:rPr>
      </w:pPr>
      <w:r w:rsidRPr="001D43D9">
        <w:rPr>
          <w:sz w:val="24"/>
        </w:rPr>
        <w:t>The participating Member States shall provide to the Commission   a notification</w:t>
      </w:r>
      <w:r w:rsidRPr="001D43D9">
        <w:rPr>
          <w:spacing w:val="1"/>
          <w:sz w:val="24"/>
        </w:rPr>
        <w:t xml:space="preserve"> </w:t>
      </w:r>
      <w:r w:rsidRPr="001D43D9">
        <w:rPr>
          <w:sz w:val="24"/>
        </w:rPr>
        <w:t>from</w:t>
      </w:r>
      <w:r w:rsidRPr="001D43D9">
        <w:rPr>
          <w:spacing w:val="1"/>
          <w:sz w:val="24"/>
        </w:rPr>
        <w:t xml:space="preserve"> </w:t>
      </w:r>
      <w:r w:rsidRPr="001D43D9">
        <w:rPr>
          <w:sz w:val="24"/>
        </w:rPr>
        <w:t>the</w:t>
      </w:r>
      <w:r w:rsidRPr="001D43D9">
        <w:rPr>
          <w:spacing w:val="1"/>
          <w:sz w:val="24"/>
        </w:rPr>
        <w:t xml:space="preserve"> </w:t>
      </w:r>
      <w:r w:rsidRPr="001D43D9">
        <w:rPr>
          <w:sz w:val="24"/>
        </w:rPr>
        <w:t>procurement</w:t>
      </w:r>
      <w:r w:rsidRPr="001D43D9">
        <w:rPr>
          <w:spacing w:val="1"/>
          <w:sz w:val="24"/>
        </w:rPr>
        <w:t xml:space="preserve"> </w:t>
      </w:r>
      <w:r w:rsidRPr="001D43D9">
        <w:rPr>
          <w:sz w:val="24"/>
        </w:rPr>
        <w:t>agent</w:t>
      </w:r>
      <w:r w:rsidRPr="001D43D9">
        <w:rPr>
          <w:spacing w:val="1"/>
          <w:sz w:val="24"/>
        </w:rPr>
        <w:t xml:space="preserve"> </w:t>
      </w:r>
      <w:r w:rsidRPr="001D43D9">
        <w:rPr>
          <w:sz w:val="24"/>
        </w:rPr>
        <w:t>on</w:t>
      </w:r>
      <w:r w:rsidRPr="001D43D9">
        <w:rPr>
          <w:spacing w:val="1"/>
          <w:sz w:val="24"/>
        </w:rPr>
        <w:t xml:space="preserve"> </w:t>
      </w:r>
      <w:r w:rsidRPr="001D43D9">
        <w:rPr>
          <w:sz w:val="24"/>
        </w:rPr>
        <w:t>the</w:t>
      </w:r>
      <w:r w:rsidRPr="001D43D9">
        <w:rPr>
          <w:spacing w:val="1"/>
          <w:sz w:val="24"/>
        </w:rPr>
        <w:t xml:space="preserve"> </w:t>
      </w:r>
      <w:r w:rsidRPr="001D43D9">
        <w:rPr>
          <w:sz w:val="24"/>
        </w:rPr>
        <w:t>guarantees</w:t>
      </w:r>
      <w:r w:rsidRPr="001D43D9">
        <w:rPr>
          <w:spacing w:val="1"/>
          <w:sz w:val="24"/>
        </w:rPr>
        <w:t xml:space="preserve"> </w:t>
      </w:r>
      <w:r w:rsidRPr="001D43D9">
        <w:rPr>
          <w:sz w:val="24"/>
        </w:rPr>
        <w:t>provided</w:t>
      </w:r>
      <w:r w:rsidRPr="001D43D9">
        <w:rPr>
          <w:spacing w:val="1"/>
          <w:sz w:val="24"/>
        </w:rPr>
        <w:t xml:space="preserve"> </w:t>
      </w:r>
      <w:r w:rsidRPr="001D43D9">
        <w:rPr>
          <w:sz w:val="24"/>
        </w:rPr>
        <w:t>by</w:t>
      </w:r>
      <w:r w:rsidRPr="001D43D9">
        <w:rPr>
          <w:spacing w:val="1"/>
          <w:sz w:val="24"/>
        </w:rPr>
        <w:t xml:space="preserve"> </w:t>
      </w:r>
      <w:r w:rsidRPr="001D43D9">
        <w:rPr>
          <w:sz w:val="24"/>
        </w:rPr>
        <w:t>a</w:t>
      </w:r>
      <w:r w:rsidRPr="001D43D9">
        <w:rPr>
          <w:spacing w:val="1"/>
          <w:sz w:val="24"/>
        </w:rPr>
        <w:t xml:space="preserve"> </w:t>
      </w:r>
      <w:r w:rsidRPr="001D43D9">
        <w:rPr>
          <w:sz w:val="24"/>
        </w:rPr>
        <w:t>contractor</w:t>
      </w:r>
      <w:r w:rsidRPr="001D43D9">
        <w:rPr>
          <w:spacing w:val="1"/>
          <w:sz w:val="24"/>
        </w:rPr>
        <w:t xml:space="preserve"> </w:t>
      </w:r>
      <w:r w:rsidRPr="001D43D9">
        <w:rPr>
          <w:sz w:val="24"/>
        </w:rPr>
        <w:t>or</w:t>
      </w:r>
      <w:r w:rsidRPr="001D43D9">
        <w:rPr>
          <w:spacing w:val="1"/>
          <w:sz w:val="24"/>
        </w:rPr>
        <w:t xml:space="preserve"> </w:t>
      </w:r>
      <w:r w:rsidRPr="001D43D9">
        <w:rPr>
          <w:sz w:val="24"/>
        </w:rPr>
        <w:t>subcontractor involved in the common procurement that</w:t>
      </w:r>
      <w:r w:rsidRPr="001D43D9">
        <w:rPr>
          <w:spacing w:val="60"/>
          <w:sz w:val="24"/>
        </w:rPr>
        <w:t xml:space="preserve"> </w:t>
      </w:r>
      <w:r w:rsidRPr="001D43D9">
        <w:rPr>
          <w:sz w:val="24"/>
        </w:rPr>
        <w:t>is established in the Union</w:t>
      </w:r>
      <w:r w:rsidRPr="001D43D9">
        <w:rPr>
          <w:spacing w:val="1"/>
          <w:sz w:val="24"/>
        </w:rPr>
        <w:t xml:space="preserve"> </w:t>
      </w:r>
      <w:r w:rsidRPr="001D43D9">
        <w:rPr>
          <w:sz w:val="24"/>
        </w:rPr>
        <w:t>or an associated third country and controlled by a non-associated third country or a</w:t>
      </w:r>
      <w:r w:rsidRPr="001D43D9">
        <w:rPr>
          <w:spacing w:val="1"/>
          <w:sz w:val="24"/>
        </w:rPr>
        <w:t xml:space="preserve"> </w:t>
      </w:r>
      <w:r w:rsidRPr="001D43D9">
        <w:rPr>
          <w:sz w:val="24"/>
        </w:rPr>
        <w:t>non-associated third country entity. The guarantees and related provisions in the</w:t>
      </w:r>
      <w:r w:rsidRPr="001D43D9">
        <w:rPr>
          <w:spacing w:val="1"/>
          <w:sz w:val="24"/>
        </w:rPr>
        <w:t xml:space="preserve"> </w:t>
      </w:r>
      <w:r w:rsidRPr="001D43D9">
        <w:rPr>
          <w:sz w:val="24"/>
        </w:rPr>
        <w:t>procurement contract shall be made available to the Commission upon request. The</w:t>
      </w:r>
      <w:r w:rsidRPr="001D43D9">
        <w:rPr>
          <w:spacing w:val="1"/>
          <w:sz w:val="24"/>
        </w:rPr>
        <w:t xml:space="preserve"> </w:t>
      </w:r>
      <w:r w:rsidRPr="001D43D9">
        <w:rPr>
          <w:sz w:val="24"/>
        </w:rPr>
        <w:t>guarantees</w:t>
      </w:r>
      <w:r w:rsidRPr="001D43D9">
        <w:rPr>
          <w:spacing w:val="1"/>
          <w:sz w:val="24"/>
        </w:rPr>
        <w:t xml:space="preserve"> </w:t>
      </w:r>
      <w:r w:rsidRPr="001D43D9">
        <w:rPr>
          <w:sz w:val="24"/>
        </w:rPr>
        <w:t>shall</w:t>
      </w:r>
      <w:r w:rsidRPr="001D43D9">
        <w:rPr>
          <w:spacing w:val="1"/>
          <w:sz w:val="24"/>
        </w:rPr>
        <w:t xml:space="preserve"> </w:t>
      </w:r>
      <w:r w:rsidRPr="001D43D9">
        <w:rPr>
          <w:sz w:val="24"/>
        </w:rPr>
        <w:t>provide</w:t>
      </w:r>
      <w:r w:rsidRPr="001D43D9">
        <w:rPr>
          <w:spacing w:val="1"/>
          <w:sz w:val="24"/>
        </w:rPr>
        <w:t xml:space="preserve"> </w:t>
      </w:r>
      <w:r w:rsidRPr="001D43D9">
        <w:rPr>
          <w:sz w:val="24"/>
        </w:rPr>
        <w:t>assurances</w:t>
      </w:r>
      <w:r w:rsidRPr="001D43D9">
        <w:rPr>
          <w:spacing w:val="1"/>
          <w:sz w:val="24"/>
        </w:rPr>
        <w:t xml:space="preserve"> </w:t>
      </w:r>
      <w:r w:rsidRPr="001D43D9">
        <w:rPr>
          <w:sz w:val="24"/>
        </w:rPr>
        <w:t>that</w:t>
      </w:r>
      <w:r w:rsidRPr="001D43D9">
        <w:rPr>
          <w:spacing w:val="1"/>
          <w:sz w:val="24"/>
        </w:rPr>
        <w:t xml:space="preserve"> </w:t>
      </w:r>
      <w:r w:rsidRPr="001D43D9">
        <w:rPr>
          <w:sz w:val="24"/>
        </w:rPr>
        <w:t>the</w:t>
      </w:r>
      <w:r w:rsidRPr="001D43D9">
        <w:rPr>
          <w:spacing w:val="1"/>
          <w:sz w:val="24"/>
        </w:rPr>
        <w:t xml:space="preserve"> </w:t>
      </w:r>
      <w:r w:rsidRPr="001D43D9">
        <w:rPr>
          <w:sz w:val="24"/>
        </w:rPr>
        <w:t>involvement</w:t>
      </w:r>
      <w:r w:rsidRPr="001D43D9">
        <w:rPr>
          <w:spacing w:val="1"/>
          <w:sz w:val="24"/>
        </w:rPr>
        <w:t xml:space="preserve"> </w:t>
      </w:r>
      <w:r w:rsidRPr="001D43D9">
        <w:rPr>
          <w:sz w:val="24"/>
        </w:rPr>
        <w:t>of</w:t>
      </w:r>
      <w:r w:rsidRPr="001D43D9">
        <w:rPr>
          <w:spacing w:val="1"/>
          <w:sz w:val="24"/>
        </w:rPr>
        <w:t xml:space="preserve"> </w:t>
      </w:r>
      <w:r w:rsidRPr="001D43D9">
        <w:rPr>
          <w:sz w:val="24"/>
        </w:rPr>
        <w:t>the</w:t>
      </w:r>
      <w:r w:rsidRPr="001D43D9">
        <w:rPr>
          <w:spacing w:val="1"/>
          <w:sz w:val="24"/>
        </w:rPr>
        <w:t xml:space="preserve"> </w:t>
      </w:r>
      <w:r w:rsidRPr="001D43D9">
        <w:rPr>
          <w:sz w:val="24"/>
        </w:rPr>
        <w:t>contractor</w:t>
      </w:r>
      <w:r w:rsidRPr="001D43D9">
        <w:rPr>
          <w:spacing w:val="1"/>
          <w:sz w:val="24"/>
        </w:rPr>
        <w:t xml:space="preserve"> </w:t>
      </w:r>
      <w:r w:rsidRPr="001D43D9">
        <w:rPr>
          <w:sz w:val="24"/>
        </w:rPr>
        <w:t>or</w:t>
      </w:r>
      <w:r w:rsidRPr="001D43D9">
        <w:rPr>
          <w:spacing w:val="1"/>
          <w:sz w:val="24"/>
        </w:rPr>
        <w:t xml:space="preserve"> </w:t>
      </w:r>
      <w:r w:rsidRPr="001D43D9">
        <w:rPr>
          <w:sz w:val="24"/>
        </w:rPr>
        <w:t>subcontractor involved in the common procurement does not contravene the security</w:t>
      </w:r>
      <w:r w:rsidRPr="001D43D9">
        <w:rPr>
          <w:spacing w:val="1"/>
          <w:sz w:val="24"/>
        </w:rPr>
        <w:t xml:space="preserve"> </w:t>
      </w:r>
      <w:r w:rsidRPr="001D43D9">
        <w:rPr>
          <w:sz w:val="24"/>
        </w:rPr>
        <w:t>and</w:t>
      </w:r>
      <w:r w:rsidRPr="001D43D9">
        <w:rPr>
          <w:spacing w:val="1"/>
          <w:sz w:val="24"/>
        </w:rPr>
        <w:t xml:space="preserve"> </w:t>
      </w:r>
      <w:proofErr w:type="spellStart"/>
      <w:r w:rsidRPr="001D43D9">
        <w:rPr>
          <w:sz w:val="24"/>
        </w:rPr>
        <w:t>defence</w:t>
      </w:r>
      <w:proofErr w:type="spellEnd"/>
      <w:r w:rsidRPr="001D43D9">
        <w:rPr>
          <w:sz w:val="24"/>
        </w:rPr>
        <w:t xml:space="preserve"> interests</w:t>
      </w:r>
      <w:r w:rsidRPr="001D43D9">
        <w:rPr>
          <w:spacing w:val="1"/>
          <w:sz w:val="24"/>
        </w:rPr>
        <w:t xml:space="preserve"> </w:t>
      </w:r>
      <w:r w:rsidRPr="001D43D9">
        <w:rPr>
          <w:sz w:val="24"/>
        </w:rPr>
        <w:t>of</w:t>
      </w:r>
      <w:r w:rsidRPr="001D43D9">
        <w:rPr>
          <w:spacing w:val="1"/>
          <w:sz w:val="24"/>
        </w:rPr>
        <w:t xml:space="preserve"> </w:t>
      </w:r>
      <w:r w:rsidRPr="001D43D9">
        <w:rPr>
          <w:sz w:val="24"/>
        </w:rPr>
        <w:t>the Union</w:t>
      </w:r>
      <w:r w:rsidRPr="001D43D9">
        <w:rPr>
          <w:spacing w:val="1"/>
          <w:sz w:val="24"/>
        </w:rPr>
        <w:t xml:space="preserve"> </w:t>
      </w:r>
      <w:r w:rsidRPr="001D43D9">
        <w:rPr>
          <w:sz w:val="24"/>
        </w:rPr>
        <w:t>and</w:t>
      </w:r>
      <w:r w:rsidRPr="001D43D9">
        <w:rPr>
          <w:spacing w:val="1"/>
          <w:sz w:val="24"/>
        </w:rPr>
        <w:t xml:space="preserve"> </w:t>
      </w:r>
      <w:r w:rsidRPr="001D43D9">
        <w:rPr>
          <w:sz w:val="24"/>
        </w:rPr>
        <w:t>its</w:t>
      </w:r>
      <w:r w:rsidRPr="001D43D9">
        <w:rPr>
          <w:spacing w:val="1"/>
          <w:sz w:val="24"/>
        </w:rPr>
        <w:t xml:space="preserve"> </w:t>
      </w:r>
      <w:r w:rsidRPr="001D43D9">
        <w:rPr>
          <w:sz w:val="24"/>
        </w:rPr>
        <w:t>Member States</w:t>
      </w:r>
      <w:r w:rsidRPr="001D43D9">
        <w:rPr>
          <w:spacing w:val="1"/>
          <w:sz w:val="24"/>
        </w:rPr>
        <w:t xml:space="preserve"> </w:t>
      </w:r>
      <w:r w:rsidRPr="001D43D9">
        <w:rPr>
          <w:sz w:val="24"/>
        </w:rPr>
        <w:t>as</w:t>
      </w:r>
      <w:r w:rsidRPr="001D43D9">
        <w:rPr>
          <w:spacing w:val="1"/>
          <w:sz w:val="24"/>
        </w:rPr>
        <w:t xml:space="preserve"> </w:t>
      </w:r>
      <w:r w:rsidRPr="001D43D9">
        <w:rPr>
          <w:sz w:val="24"/>
        </w:rPr>
        <w:t>established</w:t>
      </w:r>
      <w:r w:rsidRPr="001D43D9">
        <w:rPr>
          <w:spacing w:val="1"/>
          <w:sz w:val="24"/>
        </w:rPr>
        <w:t xml:space="preserve"> </w:t>
      </w:r>
      <w:r w:rsidRPr="001D43D9">
        <w:rPr>
          <w:sz w:val="24"/>
        </w:rPr>
        <w:t>in</w:t>
      </w:r>
      <w:r w:rsidRPr="001D43D9">
        <w:rPr>
          <w:spacing w:val="1"/>
          <w:sz w:val="24"/>
        </w:rPr>
        <w:t xml:space="preserve"> </w:t>
      </w:r>
      <w:r w:rsidRPr="001D43D9">
        <w:rPr>
          <w:sz w:val="24"/>
        </w:rPr>
        <w:t>the</w:t>
      </w:r>
      <w:r w:rsidRPr="001D43D9">
        <w:rPr>
          <w:spacing w:val="1"/>
          <w:sz w:val="24"/>
        </w:rPr>
        <w:t xml:space="preserve"> </w:t>
      </w:r>
      <w:r w:rsidRPr="001D43D9">
        <w:rPr>
          <w:sz w:val="24"/>
        </w:rPr>
        <w:t>framework of the CFSP pursuant to Title V of the TEU, or the objectives set out in</w:t>
      </w:r>
      <w:r w:rsidRPr="001D43D9">
        <w:rPr>
          <w:spacing w:val="1"/>
          <w:sz w:val="24"/>
        </w:rPr>
        <w:t xml:space="preserve"> </w:t>
      </w:r>
      <w:r w:rsidRPr="001D43D9">
        <w:rPr>
          <w:sz w:val="24"/>
        </w:rPr>
        <w:t>Article</w:t>
      </w:r>
      <w:r w:rsidRPr="001D43D9">
        <w:rPr>
          <w:spacing w:val="-1"/>
          <w:sz w:val="24"/>
        </w:rPr>
        <w:t xml:space="preserve"> </w:t>
      </w:r>
      <w:r w:rsidRPr="001D43D9">
        <w:rPr>
          <w:sz w:val="24"/>
        </w:rPr>
        <w:t>3.</w:t>
      </w:r>
    </w:p>
    <w:p w14:paraId="0EC265BA" w14:textId="77777777" w:rsidR="00EB12A8" w:rsidRPr="001D43D9" w:rsidRDefault="00000000">
      <w:pPr>
        <w:pStyle w:val="ListParagraph"/>
        <w:numPr>
          <w:ilvl w:val="0"/>
          <w:numId w:val="7"/>
        </w:numPr>
        <w:tabs>
          <w:tab w:val="left" w:pos="965"/>
          <w:tab w:val="left" w:pos="966"/>
        </w:tabs>
        <w:ind w:right="121"/>
        <w:jc w:val="both"/>
        <w:rPr>
          <w:sz w:val="24"/>
        </w:rPr>
      </w:pPr>
      <w:r w:rsidRPr="001D43D9">
        <w:rPr>
          <w:sz w:val="24"/>
        </w:rPr>
        <w:t>The guarantees shall in particular substantiate that, for the purposes of the common</w:t>
      </w:r>
      <w:r w:rsidRPr="001D43D9">
        <w:rPr>
          <w:spacing w:val="1"/>
          <w:sz w:val="24"/>
        </w:rPr>
        <w:t xml:space="preserve"> </w:t>
      </w:r>
      <w:r w:rsidRPr="001D43D9">
        <w:rPr>
          <w:sz w:val="24"/>
        </w:rPr>
        <w:t>procurement,</w:t>
      </w:r>
      <w:r w:rsidRPr="001D43D9">
        <w:rPr>
          <w:spacing w:val="-1"/>
          <w:sz w:val="24"/>
        </w:rPr>
        <w:t xml:space="preserve"> </w:t>
      </w:r>
      <w:r w:rsidRPr="001D43D9">
        <w:rPr>
          <w:sz w:val="24"/>
        </w:rPr>
        <w:t>measures are</w:t>
      </w:r>
      <w:r w:rsidRPr="001D43D9">
        <w:rPr>
          <w:spacing w:val="-2"/>
          <w:sz w:val="24"/>
        </w:rPr>
        <w:t xml:space="preserve"> </w:t>
      </w:r>
      <w:r w:rsidRPr="001D43D9">
        <w:rPr>
          <w:sz w:val="24"/>
        </w:rPr>
        <w:t>in place</w:t>
      </w:r>
      <w:r w:rsidRPr="001D43D9">
        <w:rPr>
          <w:spacing w:val="-1"/>
          <w:sz w:val="24"/>
        </w:rPr>
        <w:t xml:space="preserve"> </w:t>
      </w:r>
      <w:r w:rsidRPr="001D43D9">
        <w:rPr>
          <w:sz w:val="24"/>
        </w:rPr>
        <w:t>to</w:t>
      </w:r>
      <w:r w:rsidRPr="001D43D9">
        <w:rPr>
          <w:spacing w:val="2"/>
          <w:sz w:val="24"/>
        </w:rPr>
        <w:t xml:space="preserve"> </w:t>
      </w:r>
      <w:r w:rsidRPr="001D43D9">
        <w:rPr>
          <w:sz w:val="24"/>
        </w:rPr>
        <w:t>ensure</w:t>
      </w:r>
      <w:r w:rsidRPr="001D43D9">
        <w:rPr>
          <w:spacing w:val="-2"/>
          <w:sz w:val="24"/>
        </w:rPr>
        <w:t xml:space="preserve"> </w:t>
      </w:r>
      <w:r w:rsidRPr="001D43D9">
        <w:rPr>
          <w:sz w:val="24"/>
        </w:rPr>
        <w:t>that:</w:t>
      </w:r>
    </w:p>
    <w:p w14:paraId="52C55295" w14:textId="77777777" w:rsidR="00EB12A8" w:rsidRPr="001D43D9" w:rsidRDefault="00000000">
      <w:pPr>
        <w:pStyle w:val="ListParagraph"/>
        <w:numPr>
          <w:ilvl w:val="1"/>
          <w:numId w:val="7"/>
        </w:numPr>
        <w:tabs>
          <w:tab w:val="left" w:pos="1533"/>
        </w:tabs>
        <w:ind w:right="118"/>
        <w:jc w:val="both"/>
        <w:rPr>
          <w:sz w:val="24"/>
        </w:rPr>
      </w:pPr>
      <w:r w:rsidRPr="001D43D9">
        <w:rPr>
          <w:sz w:val="24"/>
        </w:rPr>
        <w:t>control</w:t>
      </w:r>
      <w:r w:rsidRPr="001D43D9">
        <w:rPr>
          <w:spacing w:val="1"/>
          <w:sz w:val="24"/>
        </w:rPr>
        <w:t xml:space="preserve"> </w:t>
      </w:r>
      <w:r w:rsidRPr="001D43D9">
        <w:rPr>
          <w:sz w:val="24"/>
        </w:rPr>
        <w:t>over</w:t>
      </w:r>
      <w:r w:rsidRPr="001D43D9">
        <w:rPr>
          <w:spacing w:val="1"/>
          <w:sz w:val="24"/>
        </w:rPr>
        <w:t xml:space="preserve"> </w:t>
      </w:r>
      <w:r w:rsidRPr="001D43D9">
        <w:rPr>
          <w:sz w:val="24"/>
        </w:rPr>
        <w:t>the</w:t>
      </w:r>
      <w:r w:rsidRPr="001D43D9">
        <w:rPr>
          <w:spacing w:val="1"/>
          <w:sz w:val="24"/>
        </w:rPr>
        <w:t xml:space="preserve"> </w:t>
      </w:r>
      <w:r w:rsidRPr="001D43D9">
        <w:rPr>
          <w:sz w:val="24"/>
        </w:rPr>
        <w:t>contractor</w:t>
      </w:r>
      <w:r w:rsidRPr="001D43D9">
        <w:rPr>
          <w:spacing w:val="1"/>
          <w:sz w:val="24"/>
        </w:rPr>
        <w:t xml:space="preserve"> </w:t>
      </w:r>
      <w:r w:rsidRPr="001D43D9">
        <w:rPr>
          <w:sz w:val="24"/>
        </w:rPr>
        <w:t>or</w:t>
      </w:r>
      <w:r w:rsidRPr="001D43D9">
        <w:rPr>
          <w:spacing w:val="1"/>
          <w:sz w:val="24"/>
        </w:rPr>
        <w:t xml:space="preserve"> </w:t>
      </w:r>
      <w:r w:rsidRPr="001D43D9">
        <w:rPr>
          <w:sz w:val="24"/>
        </w:rPr>
        <w:t>subcontractor</w:t>
      </w:r>
      <w:r w:rsidRPr="001D43D9">
        <w:rPr>
          <w:spacing w:val="1"/>
          <w:sz w:val="24"/>
        </w:rPr>
        <w:t xml:space="preserve"> </w:t>
      </w:r>
      <w:r w:rsidRPr="001D43D9">
        <w:rPr>
          <w:sz w:val="24"/>
        </w:rPr>
        <w:t>involved</w:t>
      </w:r>
      <w:r w:rsidRPr="001D43D9">
        <w:rPr>
          <w:spacing w:val="1"/>
          <w:sz w:val="24"/>
        </w:rPr>
        <w:t xml:space="preserve"> </w:t>
      </w:r>
      <w:r w:rsidRPr="001D43D9">
        <w:rPr>
          <w:sz w:val="24"/>
        </w:rPr>
        <w:t>in</w:t>
      </w:r>
      <w:r w:rsidRPr="001D43D9">
        <w:rPr>
          <w:spacing w:val="1"/>
          <w:sz w:val="24"/>
        </w:rPr>
        <w:t xml:space="preserve"> </w:t>
      </w:r>
      <w:r w:rsidRPr="001D43D9">
        <w:rPr>
          <w:sz w:val="24"/>
        </w:rPr>
        <w:t>the</w:t>
      </w:r>
      <w:r w:rsidRPr="001D43D9">
        <w:rPr>
          <w:spacing w:val="1"/>
          <w:sz w:val="24"/>
        </w:rPr>
        <w:t xml:space="preserve"> </w:t>
      </w:r>
      <w:r w:rsidRPr="001D43D9">
        <w:rPr>
          <w:sz w:val="24"/>
        </w:rPr>
        <w:t>common</w:t>
      </w:r>
      <w:r w:rsidRPr="001D43D9">
        <w:rPr>
          <w:spacing w:val="-58"/>
          <w:sz w:val="24"/>
        </w:rPr>
        <w:t xml:space="preserve"> </w:t>
      </w:r>
      <w:r w:rsidRPr="001D43D9">
        <w:rPr>
          <w:sz w:val="24"/>
        </w:rPr>
        <w:t>procurement is not exercised in a manner that restrains or restricts its ability to</w:t>
      </w:r>
      <w:r w:rsidRPr="001D43D9">
        <w:rPr>
          <w:spacing w:val="1"/>
          <w:sz w:val="24"/>
        </w:rPr>
        <w:t xml:space="preserve"> </w:t>
      </w:r>
      <w:r w:rsidRPr="001D43D9">
        <w:rPr>
          <w:sz w:val="24"/>
        </w:rPr>
        <w:t>carry</w:t>
      </w:r>
      <w:r w:rsidRPr="001D43D9">
        <w:rPr>
          <w:spacing w:val="-6"/>
          <w:sz w:val="24"/>
        </w:rPr>
        <w:t xml:space="preserve"> </w:t>
      </w:r>
      <w:r w:rsidRPr="001D43D9">
        <w:rPr>
          <w:sz w:val="24"/>
        </w:rPr>
        <w:t>out the</w:t>
      </w:r>
      <w:r w:rsidRPr="001D43D9">
        <w:rPr>
          <w:spacing w:val="-1"/>
          <w:sz w:val="24"/>
        </w:rPr>
        <w:t xml:space="preserve"> </w:t>
      </w:r>
      <w:r w:rsidRPr="001D43D9">
        <w:rPr>
          <w:sz w:val="24"/>
        </w:rPr>
        <w:t>order</w:t>
      </w:r>
      <w:r w:rsidRPr="001D43D9">
        <w:rPr>
          <w:spacing w:val="1"/>
          <w:sz w:val="24"/>
        </w:rPr>
        <w:t xml:space="preserve"> </w:t>
      </w:r>
      <w:r w:rsidRPr="001D43D9">
        <w:rPr>
          <w:sz w:val="24"/>
        </w:rPr>
        <w:t>and to</w:t>
      </w:r>
      <w:r w:rsidRPr="001D43D9">
        <w:rPr>
          <w:spacing w:val="2"/>
          <w:sz w:val="24"/>
        </w:rPr>
        <w:t xml:space="preserve"> </w:t>
      </w:r>
      <w:r w:rsidRPr="001D43D9">
        <w:rPr>
          <w:sz w:val="24"/>
        </w:rPr>
        <w:t>deliver results</w:t>
      </w:r>
      <w:r w:rsidRPr="001D43D9">
        <w:rPr>
          <w:spacing w:val="3"/>
          <w:sz w:val="24"/>
        </w:rPr>
        <w:t xml:space="preserve"> </w:t>
      </w:r>
      <w:r w:rsidRPr="001D43D9">
        <w:rPr>
          <w:sz w:val="24"/>
        </w:rPr>
        <w:t>and;</w:t>
      </w:r>
    </w:p>
    <w:p w14:paraId="76FDF8F0" w14:textId="77777777" w:rsidR="00EB12A8" w:rsidRPr="001D43D9" w:rsidRDefault="00000000">
      <w:pPr>
        <w:pStyle w:val="ListParagraph"/>
        <w:numPr>
          <w:ilvl w:val="1"/>
          <w:numId w:val="7"/>
        </w:numPr>
        <w:tabs>
          <w:tab w:val="left" w:pos="1533"/>
        </w:tabs>
        <w:ind w:right="112"/>
        <w:jc w:val="both"/>
        <w:rPr>
          <w:sz w:val="24"/>
        </w:rPr>
      </w:pPr>
      <w:r w:rsidRPr="001D43D9">
        <w:rPr>
          <w:sz w:val="24"/>
        </w:rPr>
        <w:t>access by a non-associated third country or by a non-associated third-country</w:t>
      </w:r>
      <w:r w:rsidRPr="001D43D9">
        <w:rPr>
          <w:spacing w:val="1"/>
          <w:sz w:val="24"/>
        </w:rPr>
        <w:t xml:space="preserve"> </w:t>
      </w:r>
      <w:r w:rsidRPr="001D43D9">
        <w:rPr>
          <w:sz w:val="24"/>
        </w:rPr>
        <w:t>entity to sensitive information is prevented and the employees or other persons</w:t>
      </w:r>
      <w:r w:rsidRPr="001D43D9">
        <w:rPr>
          <w:spacing w:val="1"/>
          <w:sz w:val="24"/>
        </w:rPr>
        <w:t xml:space="preserve"> </w:t>
      </w:r>
      <w:r w:rsidRPr="001D43D9">
        <w:rPr>
          <w:sz w:val="24"/>
        </w:rPr>
        <w:t>involved</w:t>
      </w:r>
      <w:r w:rsidRPr="001D43D9">
        <w:rPr>
          <w:spacing w:val="27"/>
          <w:sz w:val="24"/>
        </w:rPr>
        <w:t xml:space="preserve"> </w:t>
      </w:r>
      <w:r w:rsidRPr="001D43D9">
        <w:rPr>
          <w:sz w:val="24"/>
        </w:rPr>
        <w:t>in</w:t>
      </w:r>
      <w:r w:rsidRPr="001D43D9">
        <w:rPr>
          <w:spacing w:val="28"/>
          <w:sz w:val="24"/>
        </w:rPr>
        <w:t xml:space="preserve"> </w:t>
      </w:r>
      <w:r w:rsidRPr="001D43D9">
        <w:rPr>
          <w:sz w:val="24"/>
        </w:rPr>
        <w:t>the</w:t>
      </w:r>
      <w:r w:rsidRPr="001D43D9">
        <w:rPr>
          <w:spacing w:val="27"/>
          <w:sz w:val="24"/>
        </w:rPr>
        <w:t xml:space="preserve"> </w:t>
      </w:r>
      <w:r w:rsidRPr="001D43D9">
        <w:rPr>
          <w:sz w:val="24"/>
        </w:rPr>
        <w:t>common</w:t>
      </w:r>
      <w:r w:rsidRPr="001D43D9">
        <w:rPr>
          <w:spacing w:val="25"/>
          <w:sz w:val="24"/>
        </w:rPr>
        <w:t xml:space="preserve"> </w:t>
      </w:r>
      <w:r w:rsidRPr="001D43D9">
        <w:rPr>
          <w:sz w:val="24"/>
        </w:rPr>
        <w:t>procurement</w:t>
      </w:r>
      <w:r w:rsidRPr="001D43D9">
        <w:rPr>
          <w:spacing w:val="27"/>
          <w:sz w:val="24"/>
        </w:rPr>
        <w:t xml:space="preserve"> </w:t>
      </w:r>
      <w:r w:rsidRPr="001D43D9">
        <w:rPr>
          <w:sz w:val="24"/>
        </w:rPr>
        <w:t>have</w:t>
      </w:r>
      <w:r w:rsidRPr="001D43D9">
        <w:rPr>
          <w:spacing w:val="26"/>
          <w:sz w:val="24"/>
        </w:rPr>
        <w:t xml:space="preserve"> </w:t>
      </w:r>
      <w:r w:rsidRPr="001D43D9">
        <w:rPr>
          <w:sz w:val="24"/>
        </w:rPr>
        <w:t>national</w:t>
      </w:r>
      <w:r w:rsidRPr="001D43D9">
        <w:rPr>
          <w:spacing w:val="28"/>
          <w:sz w:val="24"/>
        </w:rPr>
        <w:t xml:space="preserve"> </w:t>
      </w:r>
      <w:r w:rsidRPr="001D43D9">
        <w:rPr>
          <w:sz w:val="24"/>
        </w:rPr>
        <w:t>security</w:t>
      </w:r>
      <w:r w:rsidRPr="001D43D9">
        <w:rPr>
          <w:spacing w:val="23"/>
          <w:sz w:val="24"/>
        </w:rPr>
        <w:t xml:space="preserve"> </w:t>
      </w:r>
      <w:r w:rsidRPr="001D43D9">
        <w:rPr>
          <w:sz w:val="24"/>
        </w:rPr>
        <w:t>clearance</w:t>
      </w:r>
      <w:r w:rsidRPr="001D43D9">
        <w:rPr>
          <w:spacing w:val="26"/>
          <w:sz w:val="24"/>
        </w:rPr>
        <w:t xml:space="preserve"> </w:t>
      </w:r>
      <w:r w:rsidRPr="001D43D9">
        <w:rPr>
          <w:sz w:val="24"/>
        </w:rPr>
        <w:t>issued</w:t>
      </w:r>
      <w:r w:rsidRPr="001D43D9">
        <w:rPr>
          <w:spacing w:val="-58"/>
          <w:sz w:val="24"/>
        </w:rPr>
        <w:t xml:space="preserve"> </w:t>
      </w:r>
      <w:r w:rsidRPr="001D43D9">
        <w:rPr>
          <w:sz w:val="24"/>
        </w:rPr>
        <w:t>by</w:t>
      </w:r>
      <w:r w:rsidRPr="001D43D9">
        <w:rPr>
          <w:spacing w:val="-5"/>
          <w:sz w:val="24"/>
        </w:rPr>
        <w:t xml:space="preserve"> </w:t>
      </w:r>
      <w:r w:rsidRPr="001D43D9">
        <w:rPr>
          <w:sz w:val="24"/>
        </w:rPr>
        <w:t>a</w:t>
      </w:r>
      <w:r w:rsidRPr="001D43D9">
        <w:rPr>
          <w:spacing w:val="-1"/>
          <w:sz w:val="24"/>
        </w:rPr>
        <w:t xml:space="preserve"> </w:t>
      </w:r>
      <w:r w:rsidRPr="001D43D9">
        <w:rPr>
          <w:sz w:val="24"/>
        </w:rPr>
        <w:t>Member</w:t>
      </w:r>
      <w:r w:rsidRPr="001D43D9">
        <w:rPr>
          <w:spacing w:val="-2"/>
          <w:sz w:val="24"/>
        </w:rPr>
        <w:t xml:space="preserve"> </w:t>
      </w:r>
      <w:r w:rsidRPr="001D43D9">
        <w:rPr>
          <w:sz w:val="24"/>
        </w:rPr>
        <w:t>State.</w:t>
      </w:r>
    </w:p>
    <w:p w14:paraId="08441517" w14:textId="77777777" w:rsidR="00EB12A8" w:rsidRPr="001D43D9" w:rsidRDefault="00000000">
      <w:pPr>
        <w:pStyle w:val="ListParagraph"/>
        <w:numPr>
          <w:ilvl w:val="0"/>
          <w:numId w:val="7"/>
        </w:numPr>
        <w:tabs>
          <w:tab w:val="left" w:pos="965"/>
          <w:tab w:val="left" w:pos="966"/>
        </w:tabs>
        <w:spacing w:before="121"/>
        <w:ind w:right="114"/>
        <w:jc w:val="both"/>
        <w:rPr>
          <w:sz w:val="24"/>
        </w:rPr>
      </w:pPr>
      <w:r w:rsidRPr="001D43D9">
        <w:rPr>
          <w:sz w:val="24"/>
        </w:rPr>
        <w:t>The</w:t>
      </w:r>
      <w:r w:rsidRPr="001D43D9">
        <w:rPr>
          <w:spacing w:val="1"/>
          <w:sz w:val="24"/>
        </w:rPr>
        <w:t xml:space="preserve"> </w:t>
      </w:r>
      <w:r w:rsidRPr="001D43D9">
        <w:rPr>
          <w:sz w:val="24"/>
        </w:rPr>
        <w:t>infrastructure,</w:t>
      </w:r>
      <w:r w:rsidRPr="001D43D9">
        <w:rPr>
          <w:spacing w:val="1"/>
          <w:sz w:val="24"/>
        </w:rPr>
        <w:t xml:space="preserve"> </w:t>
      </w:r>
      <w:r w:rsidRPr="001D43D9">
        <w:rPr>
          <w:sz w:val="24"/>
        </w:rPr>
        <w:t>facilities,</w:t>
      </w:r>
      <w:r w:rsidRPr="001D43D9">
        <w:rPr>
          <w:spacing w:val="1"/>
          <w:sz w:val="24"/>
        </w:rPr>
        <w:t xml:space="preserve"> </w:t>
      </w:r>
      <w:r w:rsidRPr="001D43D9">
        <w:rPr>
          <w:sz w:val="24"/>
        </w:rPr>
        <w:t>assets</w:t>
      </w:r>
      <w:r w:rsidRPr="001D43D9">
        <w:rPr>
          <w:spacing w:val="1"/>
          <w:sz w:val="24"/>
        </w:rPr>
        <w:t xml:space="preserve"> </w:t>
      </w:r>
      <w:r w:rsidRPr="001D43D9">
        <w:rPr>
          <w:sz w:val="24"/>
        </w:rPr>
        <w:t>and</w:t>
      </w:r>
      <w:r w:rsidRPr="001D43D9">
        <w:rPr>
          <w:spacing w:val="1"/>
          <w:sz w:val="24"/>
        </w:rPr>
        <w:t xml:space="preserve"> </w:t>
      </w:r>
      <w:r w:rsidRPr="001D43D9">
        <w:rPr>
          <w:sz w:val="24"/>
        </w:rPr>
        <w:t>resources</w:t>
      </w:r>
      <w:r w:rsidRPr="001D43D9">
        <w:rPr>
          <w:spacing w:val="1"/>
          <w:sz w:val="24"/>
        </w:rPr>
        <w:t xml:space="preserve"> </w:t>
      </w:r>
      <w:r w:rsidRPr="001D43D9">
        <w:rPr>
          <w:sz w:val="24"/>
        </w:rPr>
        <w:t>of</w:t>
      </w:r>
      <w:r w:rsidRPr="001D43D9">
        <w:rPr>
          <w:spacing w:val="1"/>
          <w:sz w:val="24"/>
        </w:rPr>
        <w:t xml:space="preserve"> </w:t>
      </w:r>
      <w:r w:rsidRPr="001D43D9">
        <w:rPr>
          <w:sz w:val="24"/>
        </w:rPr>
        <w:t>the</w:t>
      </w:r>
      <w:r w:rsidRPr="001D43D9">
        <w:rPr>
          <w:spacing w:val="1"/>
          <w:sz w:val="24"/>
        </w:rPr>
        <w:t xml:space="preserve"> </w:t>
      </w:r>
      <w:r w:rsidRPr="001D43D9">
        <w:rPr>
          <w:sz w:val="24"/>
        </w:rPr>
        <w:t>contractors</w:t>
      </w:r>
      <w:r w:rsidRPr="001D43D9">
        <w:rPr>
          <w:spacing w:val="1"/>
          <w:sz w:val="24"/>
        </w:rPr>
        <w:t xml:space="preserve"> </w:t>
      </w:r>
      <w:r w:rsidRPr="001D43D9">
        <w:rPr>
          <w:sz w:val="24"/>
        </w:rPr>
        <w:t>and</w:t>
      </w:r>
      <w:r w:rsidRPr="001D43D9">
        <w:rPr>
          <w:spacing w:val="1"/>
          <w:sz w:val="24"/>
        </w:rPr>
        <w:t xml:space="preserve"> </w:t>
      </w:r>
      <w:r w:rsidRPr="001D43D9">
        <w:rPr>
          <w:sz w:val="24"/>
        </w:rPr>
        <w:t>subcontractors involved in the common procurement which are used for the purposes</w:t>
      </w:r>
      <w:r w:rsidRPr="001D43D9">
        <w:rPr>
          <w:spacing w:val="-57"/>
          <w:sz w:val="24"/>
        </w:rPr>
        <w:t xml:space="preserve"> </w:t>
      </w:r>
      <w:r w:rsidRPr="001D43D9">
        <w:rPr>
          <w:sz w:val="24"/>
        </w:rPr>
        <w:t>of the common procurement shall be located on the territory of a Member State or of</w:t>
      </w:r>
      <w:r w:rsidRPr="001D43D9">
        <w:rPr>
          <w:spacing w:val="1"/>
          <w:sz w:val="24"/>
        </w:rPr>
        <w:t xml:space="preserve"> </w:t>
      </w:r>
      <w:r w:rsidRPr="001D43D9">
        <w:rPr>
          <w:sz w:val="24"/>
        </w:rPr>
        <w:t>an associated third country. Where no competitive substitutes are readily available in</w:t>
      </w:r>
      <w:r w:rsidRPr="001D43D9">
        <w:rPr>
          <w:spacing w:val="1"/>
          <w:sz w:val="24"/>
        </w:rPr>
        <w:t xml:space="preserve"> </w:t>
      </w:r>
      <w:r w:rsidRPr="001D43D9">
        <w:rPr>
          <w:sz w:val="24"/>
        </w:rPr>
        <w:t>the Union or in an associated third country, contractors and subcontractors involved</w:t>
      </w:r>
      <w:r w:rsidRPr="001D43D9">
        <w:rPr>
          <w:spacing w:val="1"/>
          <w:sz w:val="24"/>
        </w:rPr>
        <w:t xml:space="preserve"> </w:t>
      </w:r>
      <w:r w:rsidRPr="001D43D9">
        <w:rPr>
          <w:sz w:val="24"/>
        </w:rPr>
        <w:t>in</w:t>
      </w:r>
      <w:r w:rsidRPr="001D43D9">
        <w:rPr>
          <w:spacing w:val="1"/>
          <w:sz w:val="24"/>
        </w:rPr>
        <w:t xml:space="preserve"> </w:t>
      </w:r>
      <w:r w:rsidRPr="001D43D9">
        <w:rPr>
          <w:sz w:val="24"/>
        </w:rPr>
        <w:t>the</w:t>
      </w:r>
      <w:r w:rsidRPr="001D43D9">
        <w:rPr>
          <w:spacing w:val="1"/>
          <w:sz w:val="24"/>
        </w:rPr>
        <w:t xml:space="preserve"> </w:t>
      </w:r>
      <w:r w:rsidRPr="001D43D9">
        <w:rPr>
          <w:sz w:val="24"/>
        </w:rPr>
        <w:t>common</w:t>
      </w:r>
      <w:r w:rsidRPr="001D43D9">
        <w:rPr>
          <w:spacing w:val="1"/>
          <w:sz w:val="24"/>
        </w:rPr>
        <w:t xml:space="preserve"> </w:t>
      </w:r>
      <w:r w:rsidRPr="001D43D9">
        <w:rPr>
          <w:sz w:val="24"/>
        </w:rPr>
        <w:t>procurement</w:t>
      </w:r>
      <w:r w:rsidRPr="001D43D9">
        <w:rPr>
          <w:spacing w:val="1"/>
          <w:sz w:val="24"/>
        </w:rPr>
        <w:t xml:space="preserve"> </w:t>
      </w:r>
      <w:r w:rsidRPr="001D43D9">
        <w:rPr>
          <w:sz w:val="24"/>
        </w:rPr>
        <w:t>may</w:t>
      </w:r>
      <w:r w:rsidRPr="001D43D9">
        <w:rPr>
          <w:spacing w:val="1"/>
          <w:sz w:val="24"/>
        </w:rPr>
        <w:t xml:space="preserve"> </w:t>
      </w:r>
      <w:r w:rsidRPr="001D43D9">
        <w:rPr>
          <w:sz w:val="24"/>
        </w:rPr>
        <w:t>use</w:t>
      </w:r>
      <w:r w:rsidRPr="001D43D9">
        <w:rPr>
          <w:spacing w:val="1"/>
          <w:sz w:val="24"/>
        </w:rPr>
        <w:t xml:space="preserve"> </w:t>
      </w:r>
      <w:r w:rsidRPr="001D43D9">
        <w:rPr>
          <w:sz w:val="24"/>
        </w:rPr>
        <w:t>their</w:t>
      </w:r>
      <w:r w:rsidRPr="001D43D9">
        <w:rPr>
          <w:spacing w:val="1"/>
          <w:sz w:val="24"/>
        </w:rPr>
        <w:t xml:space="preserve"> </w:t>
      </w:r>
      <w:r w:rsidRPr="001D43D9">
        <w:rPr>
          <w:sz w:val="24"/>
        </w:rPr>
        <w:t>assets,</w:t>
      </w:r>
      <w:r w:rsidRPr="001D43D9">
        <w:rPr>
          <w:spacing w:val="1"/>
          <w:sz w:val="24"/>
        </w:rPr>
        <w:t xml:space="preserve"> </w:t>
      </w:r>
      <w:r w:rsidRPr="001D43D9">
        <w:rPr>
          <w:sz w:val="24"/>
        </w:rPr>
        <w:t>infrastructure,</w:t>
      </w:r>
      <w:r w:rsidRPr="001D43D9">
        <w:rPr>
          <w:spacing w:val="1"/>
          <w:sz w:val="24"/>
        </w:rPr>
        <w:t xml:space="preserve"> </w:t>
      </w:r>
      <w:r w:rsidRPr="001D43D9">
        <w:rPr>
          <w:sz w:val="24"/>
        </w:rPr>
        <w:t>facilities</w:t>
      </w:r>
      <w:r w:rsidRPr="001D43D9">
        <w:rPr>
          <w:spacing w:val="1"/>
          <w:sz w:val="24"/>
        </w:rPr>
        <w:t xml:space="preserve"> </w:t>
      </w:r>
      <w:r w:rsidRPr="001D43D9">
        <w:rPr>
          <w:sz w:val="24"/>
        </w:rPr>
        <w:t>and</w:t>
      </w:r>
      <w:r w:rsidRPr="001D43D9">
        <w:rPr>
          <w:spacing w:val="1"/>
          <w:sz w:val="24"/>
        </w:rPr>
        <w:t xml:space="preserve"> </w:t>
      </w:r>
      <w:r w:rsidRPr="001D43D9">
        <w:rPr>
          <w:sz w:val="24"/>
        </w:rPr>
        <w:t>resources</w:t>
      </w:r>
      <w:r w:rsidRPr="001D43D9">
        <w:rPr>
          <w:spacing w:val="1"/>
          <w:sz w:val="24"/>
        </w:rPr>
        <w:t xml:space="preserve"> </w:t>
      </w:r>
      <w:r w:rsidRPr="001D43D9">
        <w:rPr>
          <w:sz w:val="24"/>
        </w:rPr>
        <w:t>located</w:t>
      </w:r>
      <w:r w:rsidRPr="001D43D9">
        <w:rPr>
          <w:spacing w:val="1"/>
          <w:sz w:val="24"/>
        </w:rPr>
        <w:t xml:space="preserve"> </w:t>
      </w:r>
      <w:r w:rsidRPr="001D43D9">
        <w:rPr>
          <w:sz w:val="24"/>
        </w:rPr>
        <w:t>or</w:t>
      </w:r>
      <w:r w:rsidRPr="001D43D9">
        <w:rPr>
          <w:spacing w:val="1"/>
          <w:sz w:val="24"/>
        </w:rPr>
        <w:t xml:space="preserve"> </w:t>
      </w:r>
      <w:r w:rsidRPr="001D43D9">
        <w:rPr>
          <w:sz w:val="24"/>
        </w:rPr>
        <w:t>held</w:t>
      </w:r>
      <w:r w:rsidRPr="001D43D9">
        <w:rPr>
          <w:spacing w:val="1"/>
          <w:sz w:val="24"/>
        </w:rPr>
        <w:t xml:space="preserve"> </w:t>
      </w:r>
      <w:r w:rsidRPr="001D43D9">
        <w:rPr>
          <w:sz w:val="24"/>
        </w:rPr>
        <w:t>outside</w:t>
      </w:r>
      <w:r w:rsidRPr="001D43D9">
        <w:rPr>
          <w:spacing w:val="1"/>
          <w:sz w:val="24"/>
        </w:rPr>
        <w:t xml:space="preserve"> </w:t>
      </w:r>
      <w:r w:rsidRPr="001D43D9">
        <w:rPr>
          <w:sz w:val="24"/>
        </w:rPr>
        <w:t>the</w:t>
      </w:r>
      <w:r w:rsidRPr="001D43D9">
        <w:rPr>
          <w:spacing w:val="1"/>
          <w:sz w:val="24"/>
        </w:rPr>
        <w:t xml:space="preserve"> </w:t>
      </w:r>
      <w:r w:rsidRPr="001D43D9">
        <w:rPr>
          <w:sz w:val="24"/>
        </w:rPr>
        <w:t>territory</w:t>
      </w:r>
      <w:r w:rsidRPr="001D43D9">
        <w:rPr>
          <w:spacing w:val="1"/>
          <w:sz w:val="24"/>
        </w:rPr>
        <w:t xml:space="preserve"> </w:t>
      </w:r>
      <w:r w:rsidRPr="001D43D9">
        <w:rPr>
          <w:sz w:val="24"/>
        </w:rPr>
        <w:t>of</w:t>
      </w:r>
      <w:r w:rsidRPr="001D43D9">
        <w:rPr>
          <w:spacing w:val="1"/>
          <w:sz w:val="24"/>
        </w:rPr>
        <w:t xml:space="preserve"> </w:t>
      </w:r>
      <w:r w:rsidRPr="001D43D9">
        <w:rPr>
          <w:sz w:val="24"/>
        </w:rPr>
        <w:t>the</w:t>
      </w:r>
      <w:r w:rsidRPr="001D43D9">
        <w:rPr>
          <w:spacing w:val="1"/>
          <w:sz w:val="24"/>
        </w:rPr>
        <w:t xml:space="preserve"> </w:t>
      </w:r>
      <w:r w:rsidRPr="001D43D9">
        <w:rPr>
          <w:sz w:val="24"/>
        </w:rPr>
        <w:t>Member</w:t>
      </w:r>
      <w:r w:rsidRPr="001D43D9">
        <w:rPr>
          <w:spacing w:val="1"/>
          <w:sz w:val="24"/>
        </w:rPr>
        <w:t xml:space="preserve"> </w:t>
      </w:r>
      <w:r w:rsidRPr="001D43D9">
        <w:rPr>
          <w:sz w:val="24"/>
        </w:rPr>
        <w:t>States</w:t>
      </w:r>
      <w:r w:rsidRPr="001D43D9">
        <w:rPr>
          <w:spacing w:val="1"/>
          <w:sz w:val="24"/>
        </w:rPr>
        <w:t xml:space="preserve"> </w:t>
      </w:r>
      <w:r w:rsidRPr="001D43D9">
        <w:rPr>
          <w:sz w:val="24"/>
        </w:rPr>
        <w:t>or</w:t>
      </w:r>
      <w:r w:rsidRPr="001D43D9">
        <w:rPr>
          <w:spacing w:val="1"/>
          <w:sz w:val="24"/>
        </w:rPr>
        <w:t xml:space="preserve"> </w:t>
      </w:r>
      <w:r w:rsidRPr="001D43D9">
        <w:rPr>
          <w:sz w:val="24"/>
        </w:rPr>
        <w:t>of</w:t>
      </w:r>
      <w:r w:rsidRPr="001D43D9">
        <w:rPr>
          <w:spacing w:val="1"/>
          <w:sz w:val="24"/>
        </w:rPr>
        <w:t xml:space="preserve"> </w:t>
      </w:r>
      <w:r w:rsidRPr="001D43D9">
        <w:rPr>
          <w:sz w:val="24"/>
        </w:rPr>
        <w:t>the</w:t>
      </w:r>
      <w:r w:rsidRPr="001D43D9">
        <w:rPr>
          <w:spacing w:val="1"/>
          <w:sz w:val="24"/>
        </w:rPr>
        <w:t xml:space="preserve"> </w:t>
      </w:r>
      <w:r w:rsidRPr="001D43D9">
        <w:rPr>
          <w:sz w:val="24"/>
        </w:rPr>
        <w:t>associated third countries provided that such use does not contravene the security and</w:t>
      </w:r>
      <w:r w:rsidRPr="001D43D9">
        <w:rPr>
          <w:spacing w:val="-57"/>
          <w:sz w:val="24"/>
        </w:rPr>
        <w:t xml:space="preserve"> </w:t>
      </w:r>
      <w:proofErr w:type="spellStart"/>
      <w:r w:rsidRPr="001D43D9">
        <w:rPr>
          <w:sz w:val="24"/>
        </w:rPr>
        <w:t>defence</w:t>
      </w:r>
      <w:proofErr w:type="spellEnd"/>
      <w:r w:rsidRPr="001D43D9">
        <w:rPr>
          <w:sz w:val="24"/>
        </w:rPr>
        <w:t xml:space="preserve"> interests of the Union and its Member States and is consistent with the</w:t>
      </w:r>
      <w:r w:rsidRPr="001D43D9">
        <w:rPr>
          <w:spacing w:val="1"/>
          <w:sz w:val="24"/>
        </w:rPr>
        <w:t xml:space="preserve"> </w:t>
      </w:r>
      <w:r w:rsidRPr="001D43D9">
        <w:rPr>
          <w:sz w:val="24"/>
        </w:rPr>
        <w:t>objectives</w:t>
      </w:r>
      <w:r w:rsidRPr="001D43D9">
        <w:rPr>
          <w:spacing w:val="-1"/>
          <w:sz w:val="24"/>
        </w:rPr>
        <w:t xml:space="preserve"> </w:t>
      </w:r>
      <w:r w:rsidRPr="001D43D9">
        <w:rPr>
          <w:sz w:val="24"/>
        </w:rPr>
        <w:t>set out in Article 3.</w:t>
      </w:r>
    </w:p>
    <w:p w14:paraId="36E9B73F" w14:textId="77777777" w:rsidR="00EB12A8" w:rsidRPr="001D43D9" w:rsidRDefault="00000000">
      <w:pPr>
        <w:pStyle w:val="ListParagraph"/>
        <w:numPr>
          <w:ilvl w:val="0"/>
          <w:numId w:val="7"/>
        </w:numPr>
        <w:tabs>
          <w:tab w:val="left" w:pos="965"/>
          <w:tab w:val="left" w:pos="966"/>
        </w:tabs>
        <w:ind w:right="113"/>
        <w:jc w:val="both"/>
        <w:rPr>
          <w:sz w:val="24"/>
        </w:rPr>
      </w:pPr>
      <w:r w:rsidRPr="001D43D9">
        <w:rPr>
          <w:sz w:val="24"/>
        </w:rPr>
        <w:t>Common procurement procedures and contracts shall also include a requirement for</w:t>
      </w:r>
      <w:r w:rsidRPr="001D43D9">
        <w:rPr>
          <w:spacing w:val="1"/>
          <w:sz w:val="24"/>
        </w:rPr>
        <w:t xml:space="preserve"> </w:t>
      </w:r>
      <w:r w:rsidRPr="001D43D9">
        <w:rPr>
          <w:sz w:val="24"/>
        </w:rPr>
        <w:t>the</w:t>
      </w:r>
      <w:r w:rsidRPr="001D43D9">
        <w:rPr>
          <w:spacing w:val="1"/>
          <w:sz w:val="24"/>
        </w:rPr>
        <w:t xml:space="preserve"> </w:t>
      </w:r>
      <w:proofErr w:type="spellStart"/>
      <w:r w:rsidRPr="001D43D9">
        <w:rPr>
          <w:sz w:val="24"/>
        </w:rPr>
        <w:t>defence</w:t>
      </w:r>
      <w:proofErr w:type="spellEnd"/>
      <w:r w:rsidRPr="001D43D9">
        <w:rPr>
          <w:spacing w:val="1"/>
          <w:sz w:val="24"/>
        </w:rPr>
        <w:t xml:space="preserve"> </w:t>
      </w:r>
      <w:r w:rsidRPr="001D43D9">
        <w:rPr>
          <w:sz w:val="24"/>
        </w:rPr>
        <w:t>product</w:t>
      </w:r>
      <w:r w:rsidRPr="001D43D9">
        <w:rPr>
          <w:spacing w:val="1"/>
          <w:sz w:val="24"/>
        </w:rPr>
        <w:t xml:space="preserve"> </w:t>
      </w:r>
      <w:proofErr w:type="gramStart"/>
      <w:r w:rsidRPr="001D43D9">
        <w:rPr>
          <w:sz w:val="24"/>
        </w:rPr>
        <w:t>to</w:t>
      </w:r>
      <w:r w:rsidRPr="001D43D9">
        <w:rPr>
          <w:spacing w:val="1"/>
          <w:sz w:val="24"/>
        </w:rPr>
        <w:t xml:space="preserve"> </w:t>
      </w:r>
      <w:r w:rsidRPr="001D43D9">
        <w:rPr>
          <w:sz w:val="24"/>
        </w:rPr>
        <w:t>not</w:t>
      </w:r>
      <w:proofErr w:type="gramEnd"/>
      <w:r w:rsidRPr="001D43D9">
        <w:rPr>
          <w:spacing w:val="1"/>
          <w:sz w:val="24"/>
        </w:rPr>
        <w:t xml:space="preserve"> </w:t>
      </w:r>
      <w:r w:rsidRPr="001D43D9">
        <w:rPr>
          <w:sz w:val="24"/>
        </w:rPr>
        <w:t>be</w:t>
      </w:r>
      <w:r w:rsidRPr="001D43D9">
        <w:rPr>
          <w:spacing w:val="1"/>
          <w:sz w:val="24"/>
        </w:rPr>
        <w:t xml:space="preserve"> </w:t>
      </w:r>
      <w:r w:rsidRPr="001D43D9">
        <w:rPr>
          <w:sz w:val="24"/>
        </w:rPr>
        <w:t>subject</w:t>
      </w:r>
      <w:r w:rsidRPr="001D43D9">
        <w:rPr>
          <w:spacing w:val="1"/>
          <w:sz w:val="24"/>
        </w:rPr>
        <w:t xml:space="preserve"> </w:t>
      </w:r>
      <w:r w:rsidRPr="001D43D9">
        <w:rPr>
          <w:sz w:val="24"/>
        </w:rPr>
        <w:t>to</w:t>
      </w:r>
      <w:r w:rsidRPr="001D43D9">
        <w:rPr>
          <w:spacing w:val="1"/>
          <w:sz w:val="24"/>
        </w:rPr>
        <w:t xml:space="preserve"> </w:t>
      </w:r>
      <w:r w:rsidRPr="001D43D9">
        <w:rPr>
          <w:sz w:val="24"/>
        </w:rPr>
        <w:t>a</w:t>
      </w:r>
      <w:r w:rsidRPr="001D43D9">
        <w:rPr>
          <w:spacing w:val="1"/>
          <w:sz w:val="24"/>
        </w:rPr>
        <w:t xml:space="preserve"> </w:t>
      </w:r>
      <w:r w:rsidRPr="001D43D9">
        <w:rPr>
          <w:sz w:val="24"/>
        </w:rPr>
        <w:t>restriction</w:t>
      </w:r>
      <w:r w:rsidRPr="001D43D9">
        <w:rPr>
          <w:spacing w:val="1"/>
          <w:sz w:val="24"/>
        </w:rPr>
        <w:t xml:space="preserve"> </w:t>
      </w:r>
      <w:r w:rsidRPr="001D43D9">
        <w:rPr>
          <w:sz w:val="24"/>
        </w:rPr>
        <w:t>by a</w:t>
      </w:r>
      <w:r w:rsidRPr="001D43D9">
        <w:rPr>
          <w:spacing w:val="1"/>
          <w:sz w:val="24"/>
        </w:rPr>
        <w:t xml:space="preserve"> </w:t>
      </w:r>
      <w:r w:rsidRPr="001D43D9">
        <w:rPr>
          <w:sz w:val="24"/>
        </w:rPr>
        <w:t>non-associated</w:t>
      </w:r>
      <w:r w:rsidRPr="001D43D9">
        <w:rPr>
          <w:spacing w:val="60"/>
          <w:sz w:val="24"/>
        </w:rPr>
        <w:t xml:space="preserve"> </w:t>
      </w:r>
      <w:r w:rsidRPr="001D43D9">
        <w:rPr>
          <w:sz w:val="24"/>
        </w:rPr>
        <w:t>third</w:t>
      </w:r>
      <w:r w:rsidRPr="001D43D9">
        <w:rPr>
          <w:spacing w:val="1"/>
          <w:sz w:val="24"/>
        </w:rPr>
        <w:t xml:space="preserve"> </w:t>
      </w:r>
      <w:r w:rsidRPr="001D43D9">
        <w:rPr>
          <w:sz w:val="24"/>
        </w:rPr>
        <w:lastRenderedPageBreak/>
        <w:t>country</w:t>
      </w:r>
      <w:r w:rsidRPr="001D43D9">
        <w:rPr>
          <w:spacing w:val="-5"/>
          <w:sz w:val="24"/>
        </w:rPr>
        <w:t xml:space="preserve"> </w:t>
      </w:r>
      <w:r w:rsidRPr="001D43D9">
        <w:rPr>
          <w:sz w:val="24"/>
        </w:rPr>
        <w:t>or a</w:t>
      </w:r>
      <w:r w:rsidRPr="001D43D9">
        <w:rPr>
          <w:spacing w:val="-2"/>
          <w:sz w:val="24"/>
        </w:rPr>
        <w:t xml:space="preserve"> </w:t>
      </w:r>
      <w:r w:rsidRPr="001D43D9">
        <w:rPr>
          <w:sz w:val="24"/>
        </w:rPr>
        <w:t>non-associated third country</w:t>
      </w:r>
      <w:r w:rsidRPr="001D43D9">
        <w:rPr>
          <w:spacing w:val="-5"/>
          <w:sz w:val="24"/>
        </w:rPr>
        <w:t xml:space="preserve"> </w:t>
      </w:r>
      <w:r w:rsidRPr="001D43D9">
        <w:rPr>
          <w:sz w:val="24"/>
        </w:rPr>
        <w:t>entity.</w:t>
      </w:r>
    </w:p>
    <w:p w14:paraId="3F27C5F3" w14:textId="77777777" w:rsidR="00EB12A8" w:rsidRPr="001D43D9" w:rsidRDefault="00000000">
      <w:pPr>
        <w:pStyle w:val="ListParagraph"/>
        <w:numPr>
          <w:ilvl w:val="0"/>
          <w:numId w:val="7"/>
        </w:numPr>
        <w:tabs>
          <w:tab w:val="left" w:pos="966"/>
        </w:tabs>
        <w:spacing w:before="121"/>
        <w:ind w:right="120"/>
        <w:jc w:val="both"/>
        <w:rPr>
          <w:sz w:val="24"/>
        </w:rPr>
      </w:pPr>
      <w:r w:rsidRPr="001D43D9">
        <w:rPr>
          <w:sz w:val="24"/>
        </w:rPr>
        <w:t>For</w:t>
      </w:r>
      <w:r w:rsidRPr="001D43D9">
        <w:rPr>
          <w:spacing w:val="1"/>
          <w:sz w:val="24"/>
        </w:rPr>
        <w:t xml:space="preserve"> </w:t>
      </w:r>
      <w:r w:rsidRPr="001D43D9">
        <w:rPr>
          <w:sz w:val="24"/>
        </w:rPr>
        <w:t>the</w:t>
      </w:r>
      <w:r w:rsidRPr="001D43D9">
        <w:rPr>
          <w:spacing w:val="1"/>
          <w:sz w:val="24"/>
        </w:rPr>
        <w:t xml:space="preserve"> </w:t>
      </w:r>
      <w:r w:rsidRPr="001D43D9">
        <w:rPr>
          <w:sz w:val="24"/>
        </w:rPr>
        <w:t>purposes</w:t>
      </w:r>
      <w:r w:rsidRPr="001D43D9">
        <w:rPr>
          <w:spacing w:val="1"/>
          <w:sz w:val="24"/>
        </w:rPr>
        <w:t xml:space="preserve"> </w:t>
      </w:r>
      <w:r w:rsidRPr="001D43D9">
        <w:rPr>
          <w:sz w:val="24"/>
        </w:rPr>
        <w:t>of</w:t>
      </w:r>
      <w:r w:rsidRPr="001D43D9">
        <w:rPr>
          <w:spacing w:val="1"/>
          <w:sz w:val="24"/>
        </w:rPr>
        <w:t xml:space="preserve"> </w:t>
      </w:r>
      <w:r w:rsidRPr="001D43D9">
        <w:rPr>
          <w:sz w:val="24"/>
        </w:rPr>
        <w:t>this</w:t>
      </w:r>
      <w:r w:rsidRPr="001D43D9">
        <w:rPr>
          <w:spacing w:val="1"/>
          <w:sz w:val="24"/>
        </w:rPr>
        <w:t xml:space="preserve"> </w:t>
      </w:r>
      <w:r w:rsidRPr="001D43D9">
        <w:rPr>
          <w:sz w:val="24"/>
        </w:rPr>
        <w:t>Article,</w:t>
      </w:r>
      <w:r w:rsidRPr="001D43D9">
        <w:rPr>
          <w:spacing w:val="1"/>
          <w:sz w:val="24"/>
        </w:rPr>
        <w:t xml:space="preserve"> </w:t>
      </w:r>
      <w:r w:rsidRPr="001D43D9">
        <w:rPr>
          <w:sz w:val="24"/>
        </w:rPr>
        <w:t>‘subcontractors</w:t>
      </w:r>
      <w:r w:rsidRPr="001D43D9">
        <w:rPr>
          <w:spacing w:val="1"/>
          <w:sz w:val="24"/>
        </w:rPr>
        <w:t xml:space="preserve"> </w:t>
      </w:r>
      <w:r w:rsidRPr="001D43D9">
        <w:rPr>
          <w:sz w:val="24"/>
        </w:rPr>
        <w:t>involved</w:t>
      </w:r>
      <w:r w:rsidRPr="001D43D9">
        <w:rPr>
          <w:spacing w:val="1"/>
          <w:sz w:val="24"/>
        </w:rPr>
        <w:t xml:space="preserve"> </w:t>
      </w:r>
      <w:r w:rsidRPr="001D43D9">
        <w:rPr>
          <w:sz w:val="24"/>
        </w:rPr>
        <w:t>in</w:t>
      </w:r>
      <w:r w:rsidRPr="001D43D9">
        <w:rPr>
          <w:spacing w:val="1"/>
          <w:sz w:val="24"/>
        </w:rPr>
        <w:t xml:space="preserve"> </w:t>
      </w:r>
      <w:r w:rsidRPr="001D43D9">
        <w:rPr>
          <w:sz w:val="24"/>
        </w:rPr>
        <w:t>the</w:t>
      </w:r>
      <w:r w:rsidRPr="001D43D9">
        <w:rPr>
          <w:spacing w:val="1"/>
          <w:sz w:val="24"/>
        </w:rPr>
        <w:t xml:space="preserve"> </w:t>
      </w:r>
      <w:r w:rsidRPr="001D43D9">
        <w:rPr>
          <w:sz w:val="24"/>
        </w:rPr>
        <w:t>common</w:t>
      </w:r>
      <w:r w:rsidRPr="001D43D9">
        <w:rPr>
          <w:spacing w:val="-57"/>
          <w:sz w:val="24"/>
        </w:rPr>
        <w:t xml:space="preserve"> </w:t>
      </w:r>
      <w:r w:rsidRPr="001D43D9">
        <w:rPr>
          <w:sz w:val="24"/>
        </w:rPr>
        <w:t>procurement’</w:t>
      </w:r>
      <w:r w:rsidRPr="001D43D9">
        <w:rPr>
          <w:spacing w:val="-1"/>
          <w:sz w:val="24"/>
        </w:rPr>
        <w:t xml:space="preserve"> </w:t>
      </w:r>
      <w:r w:rsidRPr="001D43D9">
        <w:rPr>
          <w:sz w:val="24"/>
        </w:rPr>
        <w:t>means</w:t>
      </w:r>
      <w:r w:rsidRPr="001D43D9">
        <w:rPr>
          <w:spacing w:val="2"/>
          <w:sz w:val="24"/>
        </w:rPr>
        <w:t xml:space="preserve"> </w:t>
      </w:r>
      <w:r w:rsidRPr="001D43D9">
        <w:rPr>
          <w:sz w:val="24"/>
        </w:rPr>
        <w:t>all of the following:</w:t>
      </w:r>
    </w:p>
    <w:p w14:paraId="73E1E1DA" w14:textId="77777777" w:rsidR="00EB12A8" w:rsidRPr="001D43D9" w:rsidRDefault="00EB12A8">
      <w:pPr>
        <w:jc w:val="both"/>
        <w:rPr>
          <w:sz w:val="24"/>
        </w:rPr>
        <w:sectPr w:rsidR="00EB12A8" w:rsidRPr="001D43D9">
          <w:pgSz w:w="11910" w:h="16840"/>
          <w:pgMar w:top="1040" w:right="1300" w:bottom="1240" w:left="1300" w:header="0" w:footer="1043" w:gutter="0"/>
          <w:cols w:space="708"/>
        </w:sectPr>
      </w:pPr>
    </w:p>
    <w:p w14:paraId="3BA25B96" w14:textId="77777777" w:rsidR="00EB12A8" w:rsidRPr="001D43D9" w:rsidRDefault="00000000">
      <w:pPr>
        <w:pStyle w:val="ListParagraph"/>
        <w:numPr>
          <w:ilvl w:val="1"/>
          <w:numId w:val="7"/>
        </w:numPr>
        <w:tabs>
          <w:tab w:val="left" w:pos="1532"/>
          <w:tab w:val="left" w:pos="1533"/>
        </w:tabs>
        <w:spacing w:before="68"/>
        <w:rPr>
          <w:sz w:val="24"/>
        </w:rPr>
      </w:pPr>
      <w:r w:rsidRPr="001D43D9">
        <w:rPr>
          <w:sz w:val="24"/>
        </w:rPr>
        <w:lastRenderedPageBreak/>
        <w:t>subcontractors</w:t>
      </w:r>
      <w:r w:rsidRPr="001D43D9">
        <w:rPr>
          <w:spacing w:val="-2"/>
          <w:sz w:val="24"/>
        </w:rPr>
        <w:t xml:space="preserve"> </w:t>
      </w:r>
      <w:r w:rsidRPr="001D43D9">
        <w:rPr>
          <w:sz w:val="24"/>
        </w:rPr>
        <w:t>with</w:t>
      </w:r>
      <w:r w:rsidRPr="001D43D9">
        <w:rPr>
          <w:spacing w:val="-1"/>
          <w:sz w:val="24"/>
        </w:rPr>
        <w:t xml:space="preserve"> </w:t>
      </w:r>
      <w:r w:rsidRPr="001D43D9">
        <w:rPr>
          <w:sz w:val="24"/>
        </w:rPr>
        <w:t>a</w:t>
      </w:r>
      <w:r w:rsidRPr="001D43D9">
        <w:rPr>
          <w:spacing w:val="-1"/>
          <w:sz w:val="24"/>
        </w:rPr>
        <w:t xml:space="preserve"> </w:t>
      </w:r>
      <w:r w:rsidRPr="001D43D9">
        <w:rPr>
          <w:sz w:val="24"/>
        </w:rPr>
        <w:t>direct</w:t>
      </w:r>
      <w:r w:rsidRPr="001D43D9">
        <w:rPr>
          <w:spacing w:val="-2"/>
          <w:sz w:val="24"/>
        </w:rPr>
        <w:t xml:space="preserve"> </w:t>
      </w:r>
      <w:r w:rsidRPr="001D43D9">
        <w:rPr>
          <w:sz w:val="24"/>
        </w:rPr>
        <w:t>contractual</w:t>
      </w:r>
      <w:r w:rsidRPr="001D43D9">
        <w:rPr>
          <w:spacing w:val="-1"/>
          <w:sz w:val="24"/>
        </w:rPr>
        <w:t xml:space="preserve"> </w:t>
      </w:r>
      <w:r w:rsidRPr="001D43D9">
        <w:rPr>
          <w:sz w:val="24"/>
        </w:rPr>
        <w:t>relationship</w:t>
      </w:r>
      <w:r w:rsidRPr="001D43D9">
        <w:rPr>
          <w:spacing w:val="-1"/>
          <w:sz w:val="24"/>
        </w:rPr>
        <w:t xml:space="preserve"> </w:t>
      </w:r>
      <w:r w:rsidRPr="001D43D9">
        <w:rPr>
          <w:sz w:val="24"/>
        </w:rPr>
        <w:t>to</w:t>
      </w:r>
      <w:r w:rsidRPr="001D43D9">
        <w:rPr>
          <w:spacing w:val="-2"/>
          <w:sz w:val="24"/>
        </w:rPr>
        <w:t xml:space="preserve"> </w:t>
      </w:r>
      <w:r w:rsidRPr="001D43D9">
        <w:rPr>
          <w:sz w:val="24"/>
        </w:rPr>
        <w:t>a</w:t>
      </w:r>
      <w:r w:rsidRPr="001D43D9">
        <w:rPr>
          <w:spacing w:val="-1"/>
          <w:sz w:val="24"/>
        </w:rPr>
        <w:t xml:space="preserve"> </w:t>
      </w:r>
      <w:r w:rsidRPr="001D43D9">
        <w:rPr>
          <w:sz w:val="24"/>
        </w:rPr>
        <w:t>contractor;</w:t>
      </w:r>
    </w:p>
    <w:p w14:paraId="5EA058D7" w14:textId="77777777" w:rsidR="00EB12A8" w:rsidRPr="001D43D9" w:rsidRDefault="00000000">
      <w:pPr>
        <w:pStyle w:val="ListParagraph"/>
        <w:numPr>
          <w:ilvl w:val="1"/>
          <w:numId w:val="7"/>
        </w:numPr>
        <w:tabs>
          <w:tab w:val="left" w:pos="1532"/>
          <w:tab w:val="left" w:pos="1533"/>
        </w:tabs>
        <w:spacing w:before="121"/>
        <w:rPr>
          <w:sz w:val="24"/>
        </w:rPr>
      </w:pPr>
      <w:r w:rsidRPr="001D43D9">
        <w:rPr>
          <w:sz w:val="24"/>
        </w:rPr>
        <w:t>other</w:t>
      </w:r>
      <w:r w:rsidRPr="001D43D9">
        <w:rPr>
          <w:spacing w:val="-3"/>
          <w:sz w:val="24"/>
        </w:rPr>
        <w:t xml:space="preserve"> </w:t>
      </w:r>
      <w:r w:rsidRPr="001D43D9">
        <w:rPr>
          <w:sz w:val="24"/>
        </w:rPr>
        <w:t>subcontractors</w:t>
      </w:r>
      <w:r w:rsidRPr="001D43D9">
        <w:rPr>
          <w:spacing w:val="-1"/>
          <w:sz w:val="24"/>
        </w:rPr>
        <w:t xml:space="preserve"> </w:t>
      </w:r>
      <w:r w:rsidRPr="001D43D9">
        <w:rPr>
          <w:sz w:val="24"/>
        </w:rPr>
        <w:t>to which</w:t>
      </w:r>
      <w:r w:rsidRPr="001D43D9">
        <w:rPr>
          <w:spacing w:val="-1"/>
          <w:sz w:val="24"/>
        </w:rPr>
        <w:t xml:space="preserve"> </w:t>
      </w:r>
      <w:r w:rsidRPr="001D43D9">
        <w:rPr>
          <w:sz w:val="24"/>
        </w:rPr>
        <w:t>at least</w:t>
      </w:r>
      <w:r w:rsidRPr="001D43D9">
        <w:rPr>
          <w:spacing w:val="-1"/>
          <w:sz w:val="24"/>
        </w:rPr>
        <w:t xml:space="preserve"> </w:t>
      </w:r>
      <w:r w:rsidRPr="001D43D9">
        <w:rPr>
          <w:sz w:val="24"/>
        </w:rPr>
        <w:t>10</w:t>
      </w:r>
      <w:r w:rsidRPr="001D43D9">
        <w:rPr>
          <w:spacing w:val="-1"/>
          <w:sz w:val="24"/>
        </w:rPr>
        <w:t xml:space="preserve"> </w:t>
      </w:r>
      <w:r w:rsidRPr="001D43D9">
        <w:rPr>
          <w:sz w:val="24"/>
        </w:rPr>
        <w:t>%</w:t>
      </w:r>
      <w:r w:rsidRPr="001D43D9">
        <w:rPr>
          <w:spacing w:val="-1"/>
          <w:sz w:val="24"/>
        </w:rPr>
        <w:t xml:space="preserve"> </w:t>
      </w:r>
      <w:r w:rsidRPr="001D43D9">
        <w:rPr>
          <w:sz w:val="24"/>
        </w:rPr>
        <w:t>of</w:t>
      </w:r>
      <w:r w:rsidRPr="001D43D9">
        <w:rPr>
          <w:spacing w:val="-1"/>
          <w:sz w:val="24"/>
        </w:rPr>
        <w:t xml:space="preserve"> </w:t>
      </w:r>
      <w:r w:rsidRPr="001D43D9">
        <w:rPr>
          <w:sz w:val="24"/>
        </w:rPr>
        <w:t>the work</w:t>
      </w:r>
      <w:r w:rsidRPr="001D43D9">
        <w:rPr>
          <w:spacing w:val="-1"/>
          <w:sz w:val="24"/>
        </w:rPr>
        <w:t xml:space="preserve"> </w:t>
      </w:r>
      <w:r w:rsidRPr="001D43D9">
        <w:rPr>
          <w:sz w:val="24"/>
        </w:rPr>
        <w:t>share</w:t>
      </w:r>
      <w:r w:rsidRPr="001D43D9">
        <w:rPr>
          <w:spacing w:val="-1"/>
          <w:sz w:val="24"/>
        </w:rPr>
        <w:t xml:space="preserve"> </w:t>
      </w:r>
      <w:r w:rsidRPr="001D43D9">
        <w:rPr>
          <w:sz w:val="24"/>
        </w:rPr>
        <w:t>is</w:t>
      </w:r>
      <w:r w:rsidRPr="001D43D9">
        <w:rPr>
          <w:spacing w:val="-1"/>
          <w:sz w:val="24"/>
        </w:rPr>
        <w:t xml:space="preserve"> </w:t>
      </w:r>
      <w:r w:rsidRPr="001D43D9">
        <w:rPr>
          <w:sz w:val="24"/>
        </w:rPr>
        <w:t>allocated;</w:t>
      </w:r>
    </w:p>
    <w:p w14:paraId="487D17A8" w14:textId="77777777" w:rsidR="00EB12A8" w:rsidRPr="001D43D9" w:rsidRDefault="00000000">
      <w:pPr>
        <w:pStyle w:val="ListParagraph"/>
        <w:numPr>
          <w:ilvl w:val="1"/>
          <w:numId w:val="7"/>
        </w:numPr>
        <w:tabs>
          <w:tab w:val="left" w:pos="1532"/>
          <w:tab w:val="left" w:pos="1533"/>
        </w:tabs>
        <w:ind w:right="119"/>
        <w:rPr>
          <w:sz w:val="24"/>
        </w:rPr>
      </w:pPr>
      <w:r w:rsidRPr="001D43D9">
        <w:rPr>
          <w:sz w:val="24"/>
        </w:rPr>
        <w:t>subcontractors</w:t>
      </w:r>
      <w:r w:rsidRPr="001D43D9">
        <w:rPr>
          <w:spacing w:val="25"/>
          <w:sz w:val="24"/>
        </w:rPr>
        <w:t xml:space="preserve"> </w:t>
      </w:r>
      <w:r w:rsidRPr="001D43D9">
        <w:rPr>
          <w:sz w:val="24"/>
        </w:rPr>
        <w:t>which</w:t>
      </w:r>
      <w:r w:rsidRPr="001D43D9">
        <w:rPr>
          <w:spacing w:val="25"/>
          <w:sz w:val="24"/>
        </w:rPr>
        <w:t xml:space="preserve"> </w:t>
      </w:r>
      <w:r w:rsidRPr="001D43D9">
        <w:rPr>
          <w:sz w:val="24"/>
        </w:rPr>
        <w:t>may</w:t>
      </w:r>
      <w:r w:rsidRPr="001D43D9">
        <w:rPr>
          <w:spacing w:val="22"/>
          <w:sz w:val="24"/>
        </w:rPr>
        <w:t xml:space="preserve"> </w:t>
      </w:r>
      <w:r w:rsidRPr="001D43D9">
        <w:rPr>
          <w:sz w:val="24"/>
        </w:rPr>
        <w:t>require</w:t>
      </w:r>
      <w:r w:rsidRPr="001D43D9">
        <w:rPr>
          <w:spacing w:val="23"/>
          <w:sz w:val="24"/>
        </w:rPr>
        <w:t xml:space="preserve"> </w:t>
      </w:r>
      <w:r w:rsidRPr="001D43D9">
        <w:rPr>
          <w:sz w:val="24"/>
        </w:rPr>
        <w:t>access</w:t>
      </w:r>
      <w:r w:rsidRPr="001D43D9">
        <w:rPr>
          <w:spacing w:val="25"/>
          <w:sz w:val="24"/>
        </w:rPr>
        <w:t xml:space="preserve"> </w:t>
      </w:r>
      <w:r w:rsidRPr="001D43D9">
        <w:rPr>
          <w:sz w:val="24"/>
        </w:rPr>
        <w:t>to</w:t>
      </w:r>
      <w:r w:rsidRPr="001D43D9">
        <w:rPr>
          <w:spacing w:val="25"/>
          <w:sz w:val="24"/>
        </w:rPr>
        <w:t xml:space="preserve"> </w:t>
      </w:r>
      <w:r w:rsidRPr="001D43D9">
        <w:rPr>
          <w:sz w:val="24"/>
        </w:rPr>
        <w:t>classified</w:t>
      </w:r>
      <w:r w:rsidRPr="001D43D9">
        <w:rPr>
          <w:spacing w:val="25"/>
          <w:sz w:val="24"/>
        </w:rPr>
        <w:t xml:space="preserve"> </w:t>
      </w:r>
      <w:r w:rsidRPr="001D43D9">
        <w:rPr>
          <w:sz w:val="24"/>
        </w:rPr>
        <w:t>information</w:t>
      </w:r>
      <w:r w:rsidRPr="001D43D9">
        <w:rPr>
          <w:spacing w:val="25"/>
          <w:sz w:val="24"/>
        </w:rPr>
        <w:t xml:space="preserve"> </w:t>
      </w:r>
      <w:r w:rsidRPr="001D43D9">
        <w:rPr>
          <w:sz w:val="24"/>
        </w:rPr>
        <w:t>in</w:t>
      </w:r>
      <w:r w:rsidRPr="001D43D9">
        <w:rPr>
          <w:spacing w:val="25"/>
          <w:sz w:val="24"/>
        </w:rPr>
        <w:t xml:space="preserve"> </w:t>
      </w:r>
      <w:r w:rsidRPr="001D43D9">
        <w:rPr>
          <w:sz w:val="24"/>
        </w:rPr>
        <w:t>order</w:t>
      </w:r>
      <w:r w:rsidRPr="001D43D9">
        <w:rPr>
          <w:spacing w:val="24"/>
          <w:sz w:val="24"/>
        </w:rPr>
        <w:t xml:space="preserve"> </w:t>
      </w:r>
      <w:r w:rsidRPr="001D43D9">
        <w:rPr>
          <w:sz w:val="24"/>
        </w:rPr>
        <w:t>to</w:t>
      </w:r>
      <w:r w:rsidRPr="001D43D9">
        <w:rPr>
          <w:spacing w:val="-57"/>
          <w:sz w:val="24"/>
        </w:rPr>
        <w:t xml:space="preserve"> </w:t>
      </w:r>
      <w:r w:rsidRPr="001D43D9">
        <w:rPr>
          <w:sz w:val="24"/>
        </w:rPr>
        <w:t>carry</w:t>
      </w:r>
      <w:r w:rsidRPr="001D43D9">
        <w:rPr>
          <w:spacing w:val="-6"/>
          <w:sz w:val="24"/>
        </w:rPr>
        <w:t xml:space="preserve"> </w:t>
      </w:r>
      <w:r w:rsidRPr="001D43D9">
        <w:rPr>
          <w:sz w:val="24"/>
        </w:rPr>
        <w:t>out the</w:t>
      </w:r>
      <w:r w:rsidRPr="001D43D9">
        <w:rPr>
          <w:spacing w:val="1"/>
          <w:sz w:val="24"/>
        </w:rPr>
        <w:t xml:space="preserve"> </w:t>
      </w:r>
      <w:r w:rsidRPr="001D43D9">
        <w:rPr>
          <w:sz w:val="24"/>
        </w:rPr>
        <w:t>common procurement.</w:t>
      </w:r>
    </w:p>
    <w:p w14:paraId="020162EC" w14:textId="77777777" w:rsidR="00EB12A8" w:rsidRPr="001D43D9" w:rsidRDefault="00EB12A8">
      <w:pPr>
        <w:pStyle w:val="BodyText"/>
        <w:spacing w:before="3"/>
        <w:ind w:left="0" w:firstLine="0"/>
        <w:jc w:val="left"/>
        <w:rPr>
          <w:sz w:val="31"/>
        </w:rPr>
      </w:pPr>
    </w:p>
    <w:p w14:paraId="0A3CB7E0" w14:textId="77777777" w:rsidR="00EB12A8" w:rsidRPr="001D43D9" w:rsidRDefault="00000000">
      <w:pPr>
        <w:ind w:left="3894" w:right="3896" w:firstLine="340"/>
        <w:jc w:val="both"/>
        <w:rPr>
          <w:i/>
          <w:sz w:val="24"/>
        </w:rPr>
      </w:pPr>
      <w:r w:rsidRPr="001D43D9">
        <w:rPr>
          <w:i/>
          <w:sz w:val="24"/>
        </w:rPr>
        <w:t>Article 9</w:t>
      </w:r>
      <w:r w:rsidRPr="001D43D9">
        <w:rPr>
          <w:i/>
          <w:spacing w:val="1"/>
          <w:sz w:val="24"/>
        </w:rPr>
        <w:t xml:space="preserve"> </w:t>
      </w:r>
      <w:r w:rsidRPr="001D43D9">
        <w:rPr>
          <w:i/>
          <w:sz w:val="24"/>
        </w:rPr>
        <w:t>Eligible</w:t>
      </w:r>
      <w:r w:rsidRPr="001D43D9">
        <w:rPr>
          <w:i/>
          <w:spacing w:val="-12"/>
          <w:sz w:val="24"/>
        </w:rPr>
        <w:t xml:space="preserve"> </w:t>
      </w:r>
      <w:r w:rsidRPr="001D43D9">
        <w:rPr>
          <w:i/>
          <w:sz w:val="24"/>
        </w:rPr>
        <w:t>entities</w:t>
      </w:r>
    </w:p>
    <w:p w14:paraId="5666D26F" w14:textId="77777777" w:rsidR="00EB12A8" w:rsidRPr="001D43D9" w:rsidRDefault="00000000">
      <w:pPr>
        <w:pStyle w:val="BodyText"/>
        <w:spacing w:before="121"/>
        <w:ind w:left="116" w:right="122" w:firstLine="0"/>
      </w:pPr>
      <w:r w:rsidRPr="001D43D9">
        <w:t>Provided that they comply with the eligibility criteria set out in Article 197 of the Financial</w:t>
      </w:r>
      <w:r w:rsidRPr="001D43D9">
        <w:rPr>
          <w:spacing w:val="1"/>
        </w:rPr>
        <w:t xml:space="preserve"> </w:t>
      </w:r>
      <w:r w:rsidRPr="001D43D9">
        <w:t>Regulation,</w:t>
      </w:r>
      <w:r w:rsidRPr="001D43D9">
        <w:rPr>
          <w:spacing w:val="-1"/>
        </w:rPr>
        <w:t xml:space="preserve"> </w:t>
      </w:r>
      <w:r w:rsidRPr="001D43D9">
        <w:t>the</w:t>
      </w:r>
      <w:r w:rsidRPr="001D43D9">
        <w:rPr>
          <w:spacing w:val="-1"/>
        </w:rPr>
        <w:t xml:space="preserve"> </w:t>
      </w:r>
      <w:r w:rsidRPr="001D43D9">
        <w:t>following</w:t>
      </w:r>
      <w:r w:rsidRPr="001D43D9">
        <w:rPr>
          <w:spacing w:val="-3"/>
        </w:rPr>
        <w:t xml:space="preserve"> </w:t>
      </w:r>
      <w:r w:rsidRPr="001D43D9">
        <w:t>entities are</w:t>
      </w:r>
      <w:r w:rsidRPr="001D43D9">
        <w:rPr>
          <w:spacing w:val="-2"/>
        </w:rPr>
        <w:t xml:space="preserve"> </w:t>
      </w:r>
      <w:r w:rsidRPr="001D43D9">
        <w:t>eligible</w:t>
      </w:r>
      <w:r w:rsidRPr="001D43D9">
        <w:rPr>
          <w:spacing w:val="-1"/>
        </w:rPr>
        <w:t xml:space="preserve"> </w:t>
      </w:r>
      <w:r w:rsidRPr="001D43D9">
        <w:t>for funding:</w:t>
      </w:r>
    </w:p>
    <w:p w14:paraId="41A3D6CA" w14:textId="77777777" w:rsidR="00EB12A8" w:rsidRPr="001D43D9" w:rsidRDefault="00000000">
      <w:pPr>
        <w:pStyle w:val="ListParagraph"/>
        <w:numPr>
          <w:ilvl w:val="0"/>
          <w:numId w:val="6"/>
        </w:numPr>
        <w:tabs>
          <w:tab w:val="left" w:pos="1533"/>
        </w:tabs>
        <w:ind w:right="113"/>
        <w:jc w:val="both"/>
        <w:rPr>
          <w:sz w:val="24"/>
        </w:rPr>
      </w:pPr>
      <w:r w:rsidRPr="001D43D9">
        <w:rPr>
          <w:sz w:val="24"/>
        </w:rPr>
        <w:t>public contracting authorities or contracting entities as defined in Directives</w:t>
      </w:r>
      <w:r w:rsidRPr="001D43D9">
        <w:rPr>
          <w:spacing w:val="1"/>
          <w:sz w:val="24"/>
        </w:rPr>
        <w:t xml:space="preserve"> </w:t>
      </w:r>
      <w:r w:rsidRPr="001D43D9">
        <w:rPr>
          <w:sz w:val="24"/>
        </w:rPr>
        <w:t>2014/24/EU</w:t>
      </w:r>
      <w:r w:rsidRPr="001D43D9">
        <w:rPr>
          <w:sz w:val="24"/>
          <w:vertAlign w:val="superscript"/>
        </w:rPr>
        <w:t>9</w:t>
      </w:r>
      <w:r w:rsidRPr="001D43D9">
        <w:rPr>
          <w:spacing w:val="1"/>
          <w:sz w:val="24"/>
        </w:rPr>
        <w:t xml:space="preserve"> </w:t>
      </w:r>
      <w:r w:rsidRPr="001D43D9">
        <w:rPr>
          <w:sz w:val="24"/>
        </w:rPr>
        <w:t>and</w:t>
      </w:r>
      <w:r w:rsidRPr="001D43D9">
        <w:rPr>
          <w:spacing w:val="1"/>
          <w:sz w:val="24"/>
        </w:rPr>
        <w:t xml:space="preserve"> </w:t>
      </w:r>
      <w:r w:rsidRPr="001D43D9">
        <w:rPr>
          <w:sz w:val="24"/>
        </w:rPr>
        <w:t>2014/25/EU</w:t>
      </w:r>
      <w:r w:rsidRPr="001D43D9">
        <w:rPr>
          <w:sz w:val="24"/>
          <w:vertAlign w:val="superscript"/>
        </w:rPr>
        <w:t>10</w:t>
      </w:r>
      <w:r w:rsidRPr="001D43D9">
        <w:rPr>
          <w:spacing w:val="1"/>
          <w:sz w:val="24"/>
        </w:rPr>
        <w:t xml:space="preserve"> </w:t>
      </w:r>
      <w:r w:rsidRPr="001D43D9">
        <w:rPr>
          <w:sz w:val="24"/>
        </w:rPr>
        <w:t>of</w:t>
      </w:r>
      <w:r w:rsidRPr="001D43D9">
        <w:rPr>
          <w:spacing w:val="1"/>
          <w:sz w:val="24"/>
        </w:rPr>
        <w:t xml:space="preserve"> </w:t>
      </w:r>
      <w:r w:rsidRPr="001D43D9">
        <w:rPr>
          <w:sz w:val="24"/>
        </w:rPr>
        <w:t>the</w:t>
      </w:r>
      <w:r w:rsidRPr="001D43D9">
        <w:rPr>
          <w:spacing w:val="1"/>
          <w:sz w:val="24"/>
        </w:rPr>
        <w:t xml:space="preserve"> </w:t>
      </w:r>
      <w:r w:rsidRPr="001D43D9">
        <w:rPr>
          <w:sz w:val="24"/>
        </w:rPr>
        <w:t>European</w:t>
      </w:r>
      <w:r w:rsidRPr="001D43D9">
        <w:rPr>
          <w:spacing w:val="1"/>
          <w:sz w:val="24"/>
        </w:rPr>
        <w:t xml:space="preserve"> </w:t>
      </w:r>
      <w:r w:rsidRPr="001D43D9">
        <w:rPr>
          <w:sz w:val="24"/>
        </w:rPr>
        <w:t>Parliament</w:t>
      </w:r>
      <w:r w:rsidRPr="001D43D9">
        <w:rPr>
          <w:spacing w:val="1"/>
          <w:sz w:val="24"/>
        </w:rPr>
        <w:t xml:space="preserve"> </w:t>
      </w:r>
      <w:r w:rsidRPr="001D43D9">
        <w:rPr>
          <w:sz w:val="24"/>
        </w:rPr>
        <w:t>and</w:t>
      </w:r>
      <w:r w:rsidRPr="001D43D9">
        <w:rPr>
          <w:spacing w:val="60"/>
          <w:sz w:val="24"/>
        </w:rPr>
        <w:t xml:space="preserve"> </w:t>
      </w:r>
      <w:r w:rsidRPr="001D43D9">
        <w:rPr>
          <w:sz w:val="24"/>
        </w:rPr>
        <w:t>of</w:t>
      </w:r>
      <w:r w:rsidRPr="001D43D9">
        <w:rPr>
          <w:spacing w:val="60"/>
          <w:sz w:val="24"/>
        </w:rPr>
        <w:t xml:space="preserve"> </w:t>
      </w:r>
      <w:r w:rsidRPr="001D43D9">
        <w:rPr>
          <w:sz w:val="24"/>
        </w:rPr>
        <w:t>the</w:t>
      </w:r>
      <w:r w:rsidRPr="001D43D9">
        <w:rPr>
          <w:spacing w:val="1"/>
          <w:sz w:val="24"/>
        </w:rPr>
        <w:t xml:space="preserve"> </w:t>
      </w:r>
      <w:r w:rsidRPr="001D43D9">
        <w:rPr>
          <w:sz w:val="24"/>
        </w:rPr>
        <w:t>Council;</w:t>
      </w:r>
    </w:p>
    <w:p w14:paraId="4573D235" w14:textId="77777777" w:rsidR="00EB12A8" w:rsidRPr="001D43D9" w:rsidRDefault="00000000">
      <w:pPr>
        <w:pStyle w:val="ListParagraph"/>
        <w:numPr>
          <w:ilvl w:val="0"/>
          <w:numId w:val="6"/>
        </w:numPr>
        <w:tabs>
          <w:tab w:val="left" w:pos="1533"/>
        </w:tabs>
        <w:jc w:val="both"/>
        <w:rPr>
          <w:sz w:val="24"/>
        </w:rPr>
      </w:pPr>
      <w:r w:rsidRPr="001D43D9">
        <w:rPr>
          <w:sz w:val="24"/>
        </w:rPr>
        <w:t>public</w:t>
      </w:r>
      <w:r w:rsidRPr="001D43D9">
        <w:rPr>
          <w:spacing w:val="-2"/>
          <w:sz w:val="24"/>
        </w:rPr>
        <w:t xml:space="preserve"> </w:t>
      </w:r>
      <w:r w:rsidRPr="001D43D9">
        <w:rPr>
          <w:sz w:val="24"/>
        </w:rPr>
        <w:t>authorities</w:t>
      </w:r>
      <w:r w:rsidRPr="001D43D9">
        <w:rPr>
          <w:spacing w:val="-1"/>
          <w:sz w:val="24"/>
        </w:rPr>
        <w:t xml:space="preserve"> </w:t>
      </w:r>
      <w:r w:rsidRPr="001D43D9">
        <w:rPr>
          <w:sz w:val="24"/>
        </w:rPr>
        <w:t>of</w:t>
      </w:r>
      <w:r w:rsidRPr="001D43D9">
        <w:rPr>
          <w:spacing w:val="-2"/>
          <w:sz w:val="24"/>
        </w:rPr>
        <w:t xml:space="preserve"> </w:t>
      </w:r>
      <w:r w:rsidRPr="001D43D9">
        <w:rPr>
          <w:sz w:val="24"/>
        </w:rPr>
        <w:t>associated</w:t>
      </w:r>
      <w:r w:rsidRPr="001D43D9">
        <w:rPr>
          <w:spacing w:val="-1"/>
          <w:sz w:val="24"/>
        </w:rPr>
        <w:t xml:space="preserve"> </w:t>
      </w:r>
      <w:r w:rsidRPr="001D43D9">
        <w:rPr>
          <w:sz w:val="24"/>
        </w:rPr>
        <w:t>third</w:t>
      </w:r>
      <w:r w:rsidRPr="001D43D9">
        <w:rPr>
          <w:spacing w:val="-1"/>
          <w:sz w:val="24"/>
        </w:rPr>
        <w:t xml:space="preserve"> </w:t>
      </w:r>
      <w:r w:rsidRPr="001D43D9">
        <w:rPr>
          <w:sz w:val="24"/>
        </w:rPr>
        <w:t>countries.</w:t>
      </w:r>
    </w:p>
    <w:p w14:paraId="07541865" w14:textId="77777777" w:rsidR="00EB12A8" w:rsidRPr="001D43D9" w:rsidRDefault="00EB12A8">
      <w:pPr>
        <w:pStyle w:val="BodyText"/>
        <w:spacing w:before="4"/>
        <w:ind w:left="0" w:firstLine="0"/>
        <w:jc w:val="left"/>
        <w:rPr>
          <w:sz w:val="31"/>
        </w:rPr>
      </w:pPr>
    </w:p>
    <w:p w14:paraId="403885B3" w14:textId="77777777" w:rsidR="00EB12A8" w:rsidRPr="001D43D9" w:rsidRDefault="00000000">
      <w:pPr>
        <w:ind w:left="3942" w:right="3942" w:firstLine="232"/>
        <w:jc w:val="both"/>
        <w:rPr>
          <w:i/>
          <w:sz w:val="24"/>
        </w:rPr>
      </w:pPr>
      <w:r w:rsidRPr="001D43D9">
        <w:rPr>
          <w:i/>
          <w:sz w:val="24"/>
        </w:rPr>
        <w:t>Article 10</w:t>
      </w:r>
      <w:r w:rsidRPr="001D43D9">
        <w:rPr>
          <w:i/>
          <w:spacing w:val="1"/>
          <w:sz w:val="24"/>
        </w:rPr>
        <w:t xml:space="preserve"> </w:t>
      </w:r>
      <w:r w:rsidRPr="001D43D9">
        <w:rPr>
          <w:i/>
          <w:sz w:val="24"/>
        </w:rPr>
        <w:t>Award</w:t>
      </w:r>
      <w:r w:rsidRPr="001D43D9">
        <w:rPr>
          <w:i/>
          <w:spacing w:val="-13"/>
          <w:sz w:val="24"/>
        </w:rPr>
        <w:t xml:space="preserve"> </w:t>
      </w:r>
      <w:r w:rsidRPr="001D43D9">
        <w:rPr>
          <w:i/>
          <w:sz w:val="24"/>
        </w:rPr>
        <w:t>criteria</w:t>
      </w:r>
    </w:p>
    <w:p w14:paraId="536E07E8" w14:textId="77777777" w:rsidR="00EB12A8" w:rsidRPr="001D43D9" w:rsidRDefault="00000000">
      <w:pPr>
        <w:pStyle w:val="BodyText"/>
        <w:ind w:left="116" w:right="116" w:firstLine="0"/>
      </w:pPr>
      <w:r w:rsidRPr="001D43D9">
        <w:t>The Commission shall evaluate the proposals submitted on the basis of the following award</w:t>
      </w:r>
      <w:r w:rsidRPr="001D43D9">
        <w:rPr>
          <w:spacing w:val="1"/>
        </w:rPr>
        <w:t xml:space="preserve"> </w:t>
      </w:r>
      <w:r w:rsidRPr="001D43D9">
        <w:t>criteria:</w:t>
      </w:r>
    </w:p>
    <w:p w14:paraId="3F322DFE" w14:textId="77777777" w:rsidR="00EB12A8" w:rsidRPr="001D43D9" w:rsidRDefault="00000000">
      <w:pPr>
        <w:pStyle w:val="ListParagraph"/>
        <w:numPr>
          <w:ilvl w:val="0"/>
          <w:numId w:val="5"/>
        </w:numPr>
        <w:tabs>
          <w:tab w:val="left" w:pos="965"/>
          <w:tab w:val="left" w:pos="966"/>
        </w:tabs>
        <w:ind w:right="116"/>
        <w:jc w:val="both"/>
        <w:rPr>
          <w:sz w:val="24"/>
        </w:rPr>
      </w:pPr>
      <w:r w:rsidRPr="001D43D9">
        <w:rPr>
          <w:sz w:val="24"/>
        </w:rPr>
        <w:t xml:space="preserve">The contribution of the action to strengthening and developing the Union </w:t>
      </w:r>
      <w:proofErr w:type="spellStart"/>
      <w:r w:rsidRPr="001D43D9">
        <w:rPr>
          <w:sz w:val="24"/>
        </w:rPr>
        <w:t>defence</w:t>
      </w:r>
      <w:proofErr w:type="spellEnd"/>
      <w:r w:rsidRPr="001D43D9">
        <w:rPr>
          <w:spacing w:val="1"/>
          <w:sz w:val="24"/>
        </w:rPr>
        <w:t xml:space="preserve"> </w:t>
      </w:r>
      <w:r w:rsidRPr="001D43D9">
        <w:rPr>
          <w:sz w:val="24"/>
        </w:rPr>
        <w:t xml:space="preserve">industrial base to allow it to address in particular the most urgent and critical </w:t>
      </w:r>
      <w:proofErr w:type="spellStart"/>
      <w:r w:rsidRPr="001D43D9">
        <w:rPr>
          <w:sz w:val="24"/>
        </w:rPr>
        <w:t>defence</w:t>
      </w:r>
      <w:proofErr w:type="spellEnd"/>
      <w:r w:rsidRPr="001D43D9">
        <w:rPr>
          <w:spacing w:val="-57"/>
          <w:sz w:val="24"/>
        </w:rPr>
        <w:t xml:space="preserve"> </w:t>
      </w:r>
      <w:r w:rsidRPr="001D43D9">
        <w:rPr>
          <w:sz w:val="24"/>
        </w:rPr>
        <w:t>products needs as referred to in Article 3, including with respect to procurement</w:t>
      </w:r>
      <w:r w:rsidRPr="001D43D9">
        <w:rPr>
          <w:spacing w:val="1"/>
          <w:sz w:val="24"/>
        </w:rPr>
        <w:t xml:space="preserve"> </w:t>
      </w:r>
      <w:r w:rsidRPr="001D43D9">
        <w:rPr>
          <w:sz w:val="24"/>
        </w:rPr>
        <w:t>procedure</w:t>
      </w:r>
      <w:r w:rsidRPr="001D43D9">
        <w:rPr>
          <w:spacing w:val="-2"/>
          <w:sz w:val="24"/>
        </w:rPr>
        <w:t xml:space="preserve"> </w:t>
      </w:r>
      <w:r w:rsidRPr="001D43D9">
        <w:rPr>
          <w:sz w:val="24"/>
        </w:rPr>
        <w:t>and delivery</w:t>
      </w:r>
      <w:r w:rsidRPr="001D43D9">
        <w:rPr>
          <w:spacing w:val="-6"/>
          <w:sz w:val="24"/>
        </w:rPr>
        <w:t xml:space="preserve"> </w:t>
      </w:r>
      <w:r w:rsidRPr="001D43D9">
        <w:rPr>
          <w:sz w:val="24"/>
        </w:rPr>
        <w:t>lead times,</w:t>
      </w:r>
      <w:r w:rsidRPr="001D43D9">
        <w:rPr>
          <w:spacing w:val="-1"/>
          <w:sz w:val="24"/>
        </w:rPr>
        <w:t xml:space="preserve"> </w:t>
      </w:r>
      <w:r w:rsidRPr="001D43D9">
        <w:rPr>
          <w:sz w:val="24"/>
        </w:rPr>
        <w:t>replenishment</w:t>
      </w:r>
      <w:r w:rsidRPr="001D43D9">
        <w:rPr>
          <w:spacing w:val="2"/>
          <w:sz w:val="24"/>
        </w:rPr>
        <w:t xml:space="preserve"> </w:t>
      </w:r>
      <w:r w:rsidRPr="001D43D9">
        <w:rPr>
          <w:sz w:val="24"/>
        </w:rPr>
        <w:t>of</w:t>
      </w:r>
      <w:r w:rsidRPr="001D43D9">
        <w:rPr>
          <w:spacing w:val="-1"/>
          <w:sz w:val="24"/>
        </w:rPr>
        <w:t xml:space="preserve"> </w:t>
      </w:r>
      <w:r w:rsidRPr="001D43D9">
        <w:rPr>
          <w:sz w:val="24"/>
        </w:rPr>
        <w:t>stocks, availability</w:t>
      </w:r>
      <w:r w:rsidRPr="001D43D9">
        <w:rPr>
          <w:spacing w:val="-3"/>
          <w:sz w:val="24"/>
        </w:rPr>
        <w:t xml:space="preserve"> </w:t>
      </w:r>
      <w:r w:rsidRPr="001D43D9">
        <w:rPr>
          <w:sz w:val="24"/>
        </w:rPr>
        <w:t>and</w:t>
      </w:r>
      <w:r w:rsidRPr="001D43D9">
        <w:rPr>
          <w:spacing w:val="-1"/>
          <w:sz w:val="24"/>
        </w:rPr>
        <w:t xml:space="preserve"> </w:t>
      </w:r>
      <w:r w:rsidRPr="001D43D9">
        <w:rPr>
          <w:sz w:val="24"/>
        </w:rPr>
        <w:t>supply;</w:t>
      </w:r>
    </w:p>
    <w:p w14:paraId="031B3388" w14:textId="77777777" w:rsidR="00EB12A8" w:rsidRPr="001D43D9" w:rsidRDefault="00000000">
      <w:pPr>
        <w:pStyle w:val="ListParagraph"/>
        <w:numPr>
          <w:ilvl w:val="0"/>
          <w:numId w:val="5"/>
        </w:numPr>
        <w:tabs>
          <w:tab w:val="left" w:pos="965"/>
          <w:tab w:val="left" w:pos="966"/>
        </w:tabs>
        <w:ind w:right="116"/>
        <w:jc w:val="both"/>
        <w:rPr>
          <w:sz w:val="24"/>
        </w:rPr>
      </w:pPr>
      <w:r w:rsidRPr="001D43D9">
        <w:rPr>
          <w:sz w:val="24"/>
        </w:rPr>
        <w:t>the</w:t>
      </w:r>
      <w:r w:rsidRPr="001D43D9">
        <w:rPr>
          <w:spacing w:val="1"/>
          <w:sz w:val="24"/>
        </w:rPr>
        <w:t xml:space="preserve"> </w:t>
      </w:r>
      <w:r w:rsidRPr="001D43D9">
        <w:rPr>
          <w:sz w:val="24"/>
        </w:rPr>
        <w:t>contribution</w:t>
      </w:r>
      <w:r w:rsidRPr="001D43D9">
        <w:rPr>
          <w:spacing w:val="1"/>
          <w:sz w:val="24"/>
        </w:rPr>
        <w:t xml:space="preserve"> </w:t>
      </w:r>
      <w:r w:rsidRPr="001D43D9">
        <w:rPr>
          <w:sz w:val="24"/>
        </w:rPr>
        <w:t>of</w:t>
      </w:r>
      <w:r w:rsidRPr="001D43D9">
        <w:rPr>
          <w:spacing w:val="1"/>
          <w:sz w:val="24"/>
        </w:rPr>
        <w:t xml:space="preserve"> </w:t>
      </w:r>
      <w:r w:rsidRPr="001D43D9">
        <w:rPr>
          <w:sz w:val="24"/>
        </w:rPr>
        <w:t>the</w:t>
      </w:r>
      <w:r w:rsidRPr="001D43D9">
        <w:rPr>
          <w:spacing w:val="1"/>
          <w:sz w:val="24"/>
        </w:rPr>
        <w:t xml:space="preserve"> </w:t>
      </w:r>
      <w:r w:rsidRPr="001D43D9">
        <w:rPr>
          <w:sz w:val="24"/>
        </w:rPr>
        <w:t>action</w:t>
      </w:r>
      <w:r w:rsidRPr="001D43D9">
        <w:rPr>
          <w:spacing w:val="1"/>
          <w:sz w:val="24"/>
        </w:rPr>
        <w:t xml:space="preserve"> </w:t>
      </w:r>
      <w:r w:rsidRPr="001D43D9">
        <w:rPr>
          <w:sz w:val="24"/>
        </w:rPr>
        <w:t>to</w:t>
      </w:r>
      <w:r w:rsidRPr="001D43D9">
        <w:rPr>
          <w:spacing w:val="1"/>
          <w:sz w:val="24"/>
        </w:rPr>
        <w:t xml:space="preserve"> </w:t>
      </w:r>
      <w:r w:rsidRPr="001D43D9">
        <w:rPr>
          <w:sz w:val="24"/>
        </w:rPr>
        <w:t>competitiveness</w:t>
      </w:r>
      <w:r w:rsidRPr="001D43D9">
        <w:rPr>
          <w:spacing w:val="1"/>
          <w:sz w:val="24"/>
        </w:rPr>
        <w:t xml:space="preserve"> </w:t>
      </w:r>
      <w:r w:rsidRPr="001D43D9">
        <w:rPr>
          <w:sz w:val="24"/>
        </w:rPr>
        <w:t>and</w:t>
      </w:r>
      <w:r w:rsidRPr="001D43D9">
        <w:rPr>
          <w:spacing w:val="1"/>
          <w:sz w:val="24"/>
        </w:rPr>
        <w:t xml:space="preserve"> </w:t>
      </w:r>
      <w:r w:rsidRPr="001D43D9">
        <w:rPr>
          <w:sz w:val="24"/>
        </w:rPr>
        <w:t>adaptation</w:t>
      </w:r>
      <w:r w:rsidRPr="001D43D9">
        <w:rPr>
          <w:spacing w:val="1"/>
          <w:sz w:val="24"/>
        </w:rPr>
        <w:t xml:space="preserve"> </w:t>
      </w:r>
      <w:r w:rsidRPr="001D43D9">
        <w:rPr>
          <w:sz w:val="24"/>
        </w:rPr>
        <w:t>of</w:t>
      </w:r>
      <w:r w:rsidRPr="001D43D9">
        <w:rPr>
          <w:spacing w:val="1"/>
          <w:sz w:val="24"/>
        </w:rPr>
        <w:t xml:space="preserve"> </w:t>
      </w:r>
      <w:r w:rsidRPr="001D43D9">
        <w:rPr>
          <w:sz w:val="24"/>
        </w:rPr>
        <w:t>the</w:t>
      </w:r>
      <w:r w:rsidRPr="001D43D9">
        <w:rPr>
          <w:spacing w:val="1"/>
          <w:sz w:val="24"/>
        </w:rPr>
        <w:t xml:space="preserve"> </w:t>
      </w:r>
      <w:r w:rsidRPr="001D43D9">
        <w:rPr>
          <w:sz w:val="24"/>
        </w:rPr>
        <w:t>EDTIB,</w:t>
      </w:r>
      <w:r w:rsidRPr="001D43D9">
        <w:rPr>
          <w:spacing w:val="-57"/>
          <w:sz w:val="24"/>
        </w:rPr>
        <w:t xml:space="preserve"> </w:t>
      </w:r>
      <w:r w:rsidRPr="001D43D9">
        <w:rPr>
          <w:sz w:val="24"/>
        </w:rPr>
        <w:t>including through the envisaged ramp-up of its manufacturing capacities, reservation</w:t>
      </w:r>
      <w:r w:rsidRPr="001D43D9">
        <w:rPr>
          <w:spacing w:val="1"/>
          <w:sz w:val="24"/>
        </w:rPr>
        <w:t xml:space="preserve"> </w:t>
      </w:r>
      <w:r w:rsidRPr="001D43D9">
        <w:rPr>
          <w:sz w:val="24"/>
        </w:rPr>
        <w:t>of</w:t>
      </w:r>
      <w:r w:rsidRPr="001D43D9">
        <w:rPr>
          <w:spacing w:val="-1"/>
          <w:sz w:val="24"/>
        </w:rPr>
        <w:t xml:space="preserve"> </w:t>
      </w:r>
      <w:r w:rsidRPr="001D43D9">
        <w:rPr>
          <w:sz w:val="24"/>
        </w:rPr>
        <w:t>manufacturing</w:t>
      </w:r>
      <w:r w:rsidRPr="001D43D9">
        <w:rPr>
          <w:spacing w:val="-1"/>
          <w:sz w:val="24"/>
        </w:rPr>
        <w:t xml:space="preserve"> </w:t>
      </w:r>
      <w:r w:rsidRPr="001D43D9">
        <w:rPr>
          <w:sz w:val="24"/>
        </w:rPr>
        <w:t>capacities,</w:t>
      </w:r>
      <w:r w:rsidRPr="001D43D9">
        <w:rPr>
          <w:spacing w:val="-1"/>
          <w:sz w:val="24"/>
        </w:rPr>
        <w:t xml:space="preserve"> </w:t>
      </w:r>
      <w:r w:rsidRPr="001D43D9">
        <w:rPr>
          <w:sz w:val="24"/>
        </w:rPr>
        <w:t>its</w:t>
      </w:r>
      <w:r w:rsidRPr="001D43D9">
        <w:rPr>
          <w:spacing w:val="-1"/>
          <w:sz w:val="24"/>
        </w:rPr>
        <w:t xml:space="preserve"> </w:t>
      </w:r>
      <w:r w:rsidRPr="001D43D9">
        <w:rPr>
          <w:sz w:val="24"/>
        </w:rPr>
        <w:t>reskilling</w:t>
      </w:r>
      <w:r w:rsidRPr="001D43D9">
        <w:rPr>
          <w:spacing w:val="-4"/>
          <w:sz w:val="24"/>
        </w:rPr>
        <w:t xml:space="preserve"> </w:t>
      </w:r>
      <w:r w:rsidRPr="001D43D9">
        <w:rPr>
          <w:sz w:val="24"/>
        </w:rPr>
        <w:t>and</w:t>
      </w:r>
      <w:r w:rsidRPr="001D43D9">
        <w:rPr>
          <w:spacing w:val="-1"/>
          <w:sz w:val="24"/>
        </w:rPr>
        <w:t xml:space="preserve"> </w:t>
      </w:r>
      <w:r w:rsidRPr="001D43D9">
        <w:rPr>
          <w:sz w:val="24"/>
        </w:rPr>
        <w:t>upskilling,</w:t>
      </w:r>
      <w:r w:rsidRPr="001D43D9">
        <w:rPr>
          <w:spacing w:val="-1"/>
          <w:sz w:val="24"/>
        </w:rPr>
        <w:t xml:space="preserve"> </w:t>
      </w:r>
      <w:r w:rsidRPr="001D43D9">
        <w:rPr>
          <w:sz w:val="24"/>
        </w:rPr>
        <w:t>and</w:t>
      </w:r>
      <w:r w:rsidRPr="001D43D9">
        <w:rPr>
          <w:spacing w:val="-1"/>
          <w:sz w:val="24"/>
        </w:rPr>
        <w:t xml:space="preserve"> </w:t>
      </w:r>
      <w:r w:rsidRPr="001D43D9">
        <w:rPr>
          <w:sz w:val="24"/>
        </w:rPr>
        <w:t>overall</w:t>
      </w:r>
      <w:r w:rsidRPr="001D43D9">
        <w:rPr>
          <w:spacing w:val="-1"/>
          <w:sz w:val="24"/>
        </w:rPr>
        <w:t xml:space="preserve"> </w:t>
      </w:r>
      <w:r w:rsidRPr="001D43D9">
        <w:rPr>
          <w:sz w:val="24"/>
        </w:rPr>
        <w:t>modernization;</w:t>
      </w:r>
    </w:p>
    <w:p w14:paraId="45949C1B" w14:textId="77777777" w:rsidR="00EB12A8" w:rsidRPr="001D43D9" w:rsidRDefault="00000000">
      <w:pPr>
        <w:pStyle w:val="ListParagraph"/>
        <w:numPr>
          <w:ilvl w:val="0"/>
          <w:numId w:val="5"/>
        </w:numPr>
        <w:tabs>
          <w:tab w:val="left" w:pos="965"/>
          <w:tab w:val="left" w:pos="966"/>
        </w:tabs>
        <w:ind w:right="117"/>
        <w:jc w:val="both"/>
        <w:rPr>
          <w:sz w:val="24"/>
        </w:rPr>
      </w:pPr>
      <w:r w:rsidRPr="001D43D9">
        <w:rPr>
          <w:sz w:val="24"/>
        </w:rPr>
        <w:t>the contribution of the action to strengthening cooperation among Member States or</w:t>
      </w:r>
      <w:r w:rsidRPr="001D43D9">
        <w:rPr>
          <w:spacing w:val="1"/>
          <w:sz w:val="24"/>
        </w:rPr>
        <w:t xml:space="preserve"> </w:t>
      </w:r>
      <w:r w:rsidRPr="001D43D9">
        <w:rPr>
          <w:sz w:val="24"/>
        </w:rPr>
        <w:t>associated</w:t>
      </w:r>
      <w:r w:rsidRPr="001D43D9">
        <w:rPr>
          <w:spacing w:val="-1"/>
          <w:sz w:val="24"/>
        </w:rPr>
        <w:t xml:space="preserve"> </w:t>
      </w:r>
      <w:r w:rsidRPr="001D43D9">
        <w:rPr>
          <w:sz w:val="24"/>
        </w:rPr>
        <w:t>countries and</w:t>
      </w:r>
      <w:r w:rsidRPr="001D43D9">
        <w:rPr>
          <w:spacing w:val="2"/>
          <w:sz w:val="24"/>
        </w:rPr>
        <w:t xml:space="preserve"> </w:t>
      </w:r>
      <w:r w:rsidRPr="001D43D9">
        <w:rPr>
          <w:sz w:val="24"/>
        </w:rPr>
        <w:t>interoperability</w:t>
      </w:r>
      <w:r w:rsidRPr="001D43D9">
        <w:rPr>
          <w:spacing w:val="-5"/>
          <w:sz w:val="24"/>
        </w:rPr>
        <w:t xml:space="preserve"> </w:t>
      </w:r>
      <w:r w:rsidRPr="001D43D9">
        <w:rPr>
          <w:sz w:val="24"/>
        </w:rPr>
        <w:t>of</w:t>
      </w:r>
      <w:r w:rsidRPr="001D43D9">
        <w:rPr>
          <w:spacing w:val="1"/>
          <w:sz w:val="24"/>
        </w:rPr>
        <w:t xml:space="preserve"> </w:t>
      </w:r>
      <w:r w:rsidRPr="001D43D9">
        <w:rPr>
          <w:sz w:val="24"/>
        </w:rPr>
        <w:t>products;</w:t>
      </w:r>
    </w:p>
    <w:p w14:paraId="71359E63" w14:textId="77777777" w:rsidR="00EB12A8" w:rsidRPr="001D43D9" w:rsidRDefault="00000000">
      <w:pPr>
        <w:pStyle w:val="ListParagraph"/>
        <w:numPr>
          <w:ilvl w:val="0"/>
          <w:numId w:val="5"/>
        </w:numPr>
        <w:tabs>
          <w:tab w:val="left" w:pos="965"/>
          <w:tab w:val="left" w:pos="966"/>
        </w:tabs>
        <w:ind w:right="121"/>
        <w:jc w:val="both"/>
        <w:rPr>
          <w:sz w:val="24"/>
        </w:rPr>
      </w:pPr>
      <w:r w:rsidRPr="001D43D9">
        <w:rPr>
          <w:sz w:val="24"/>
        </w:rPr>
        <w:t>the number of Member States or associated countries participating in the common</w:t>
      </w:r>
      <w:r w:rsidRPr="001D43D9">
        <w:rPr>
          <w:spacing w:val="1"/>
          <w:sz w:val="24"/>
        </w:rPr>
        <w:t xml:space="preserve"> </w:t>
      </w:r>
      <w:r w:rsidRPr="001D43D9">
        <w:rPr>
          <w:sz w:val="24"/>
        </w:rPr>
        <w:t>procurement;</w:t>
      </w:r>
    </w:p>
    <w:p w14:paraId="310A1FFF" w14:textId="77777777" w:rsidR="00EB12A8" w:rsidRPr="001D43D9" w:rsidRDefault="00000000">
      <w:pPr>
        <w:pStyle w:val="ListParagraph"/>
        <w:numPr>
          <w:ilvl w:val="0"/>
          <w:numId w:val="5"/>
        </w:numPr>
        <w:tabs>
          <w:tab w:val="left" w:pos="965"/>
          <w:tab w:val="left" w:pos="966"/>
        </w:tabs>
        <w:spacing w:before="121"/>
        <w:ind w:right="115"/>
        <w:jc w:val="both"/>
        <w:rPr>
          <w:sz w:val="24"/>
        </w:rPr>
      </w:pPr>
      <w:r w:rsidRPr="001D43D9">
        <w:rPr>
          <w:sz w:val="24"/>
        </w:rPr>
        <w:t>the</w:t>
      </w:r>
      <w:r w:rsidRPr="001D43D9">
        <w:rPr>
          <w:spacing w:val="1"/>
          <w:sz w:val="24"/>
        </w:rPr>
        <w:t xml:space="preserve"> </w:t>
      </w:r>
      <w:r w:rsidRPr="001D43D9">
        <w:rPr>
          <w:sz w:val="24"/>
        </w:rPr>
        <w:t>estimated</w:t>
      </w:r>
      <w:r w:rsidRPr="001D43D9">
        <w:rPr>
          <w:spacing w:val="1"/>
          <w:sz w:val="24"/>
        </w:rPr>
        <w:t xml:space="preserve"> </w:t>
      </w:r>
      <w:r w:rsidRPr="001D43D9">
        <w:rPr>
          <w:sz w:val="24"/>
        </w:rPr>
        <w:t>size</w:t>
      </w:r>
      <w:r w:rsidRPr="001D43D9">
        <w:rPr>
          <w:spacing w:val="1"/>
          <w:sz w:val="24"/>
        </w:rPr>
        <w:t xml:space="preserve"> </w:t>
      </w:r>
      <w:r w:rsidRPr="001D43D9">
        <w:rPr>
          <w:sz w:val="24"/>
        </w:rPr>
        <w:t>of</w:t>
      </w:r>
      <w:r w:rsidRPr="001D43D9">
        <w:rPr>
          <w:spacing w:val="1"/>
          <w:sz w:val="24"/>
        </w:rPr>
        <w:t xml:space="preserve"> </w:t>
      </w:r>
      <w:r w:rsidRPr="001D43D9">
        <w:rPr>
          <w:sz w:val="24"/>
        </w:rPr>
        <w:t>the</w:t>
      </w:r>
      <w:r w:rsidRPr="001D43D9">
        <w:rPr>
          <w:spacing w:val="1"/>
          <w:sz w:val="24"/>
        </w:rPr>
        <w:t xml:space="preserve"> </w:t>
      </w:r>
      <w:r w:rsidRPr="001D43D9">
        <w:rPr>
          <w:sz w:val="24"/>
        </w:rPr>
        <w:t>common</w:t>
      </w:r>
      <w:r w:rsidRPr="001D43D9">
        <w:rPr>
          <w:spacing w:val="1"/>
          <w:sz w:val="24"/>
        </w:rPr>
        <w:t xml:space="preserve"> </w:t>
      </w:r>
      <w:r w:rsidRPr="001D43D9">
        <w:rPr>
          <w:sz w:val="24"/>
        </w:rPr>
        <w:t>procurement</w:t>
      </w:r>
      <w:r w:rsidRPr="001D43D9">
        <w:rPr>
          <w:spacing w:val="1"/>
          <w:sz w:val="24"/>
        </w:rPr>
        <w:t xml:space="preserve"> </w:t>
      </w:r>
      <w:r w:rsidRPr="001D43D9">
        <w:rPr>
          <w:sz w:val="24"/>
        </w:rPr>
        <w:t>and</w:t>
      </w:r>
      <w:r w:rsidRPr="001D43D9">
        <w:rPr>
          <w:spacing w:val="1"/>
          <w:sz w:val="24"/>
        </w:rPr>
        <w:t xml:space="preserve"> </w:t>
      </w:r>
      <w:r w:rsidRPr="001D43D9">
        <w:rPr>
          <w:sz w:val="24"/>
        </w:rPr>
        <w:t>any</w:t>
      </w:r>
      <w:r w:rsidRPr="001D43D9">
        <w:rPr>
          <w:spacing w:val="1"/>
          <w:sz w:val="24"/>
        </w:rPr>
        <w:t xml:space="preserve"> </w:t>
      </w:r>
      <w:r w:rsidRPr="001D43D9">
        <w:rPr>
          <w:sz w:val="24"/>
        </w:rPr>
        <w:t>declaration</w:t>
      </w:r>
      <w:r w:rsidRPr="001D43D9">
        <w:rPr>
          <w:spacing w:val="1"/>
          <w:sz w:val="24"/>
        </w:rPr>
        <w:t xml:space="preserve"> </w:t>
      </w:r>
      <w:r w:rsidRPr="001D43D9">
        <w:rPr>
          <w:sz w:val="24"/>
        </w:rPr>
        <w:t>by</w:t>
      </w:r>
      <w:r w:rsidRPr="001D43D9">
        <w:rPr>
          <w:spacing w:val="60"/>
          <w:sz w:val="24"/>
        </w:rPr>
        <w:t xml:space="preserve"> </w:t>
      </w:r>
      <w:r w:rsidRPr="001D43D9">
        <w:rPr>
          <w:sz w:val="24"/>
        </w:rPr>
        <w:t>the</w:t>
      </w:r>
      <w:r w:rsidRPr="001D43D9">
        <w:rPr>
          <w:spacing w:val="1"/>
          <w:sz w:val="24"/>
        </w:rPr>
        <w:t xml:space="preserve"> </w:t>
      </w:r>
      <w:r w:rsidRPr="001D43D9">
        <w:rPr>
          <w:sz w:val="24"/>
        </w:rPr>
        <w:t>participants</w:t>
      </w:r>
      <w:r w:rsidRPr="001D43D9">
        <w:rPr>
          <w:spacing w:val="1"/>
          <w:sz w:val="24"/>
        </w:rPr>
        <w:t xml:space="preserve"> </w:t>
      </w:r>
      <w:r w:rsidRPr="001D43D9">
        <w:rPr>
          <w:sz w:val="24"/>
        </w:rPr>
        <w:t>that</w:t>
      </w:r>
      <w:r w:rsidRPr="001D43D9">
        <w:rPr>
          <w:spacing w:val="1"/>
          <w:sz w:val="24"/>
        </w:rPr>
        <w:t xml:space="preserve"> </w:t>
      </w:r>
      <w:r w:rsidRPr="001D43D9">
        <w:rPr>
          <w:sz w:val="24"/>
        </w:rPr>
        <w:t>they</w:t>
      </w:r>
      <w:r w:rsidRPr="001D43D9">
        <w:rPr>
          <w:spacing w:val="1"/>
          <w:sz w:val="24"/>
        </w:rPr>
        <w:t xml:space="preserve"> </w:t>
      </w:r>
      <w:r w:rsidRPr="001D43D9">
        <w:rPr>
          <w:sz w:val="24"/>
        </w:rPr>
        <w:t>will</w:t>
      </w:r>
      <w:r w:rsidRPr="001D43D9">
        <w:rPr>
          <w:spacing w:val="1"/>
          <w:sz w:val="24"/>
        </w:rPr>
        <w:t xml:space="preserve"> </w:t>
      </w:r>
      <w:r w:rsidRPr="001D43D9">
        <w:rPr>
          <w:sz w:val="24"/>
        </w:rPr>
        <w:t>jointly</w:t>
      </w:r>
      <w:r w:rsidRPr="001D43D9">
        <w:rPr>
          <w:spacing w:val="1"/>
          <w:sz w:val="24"/>
        </w:rPr>
        <w:t xml:space="preserve"> </w:t>
      </w:r>
      <w:r w:rsidRPr="001D43D9">
        <w:rPr>
          <w:sz w:val="24"/>
        </w:rPr>
        <w:t>use,</w:t>
      </w:r>
      <w:r w:rsidRPr="001D43D9">
        <w:rPr>
          <w:spacing w:val="1"/>
          <w:sz w:val="24"/>
        </w:rPr>
        <w:t xml:space="preserve"> </w:t>
      </w:r>
      <w:r w:rsidRPr="001D43D9">
        <w:rPr>
          <w:sz w:val="24"/>
        </w:rPr>
        <w:t>stockpile,</w:t>
      </w:r>
      <w:r w:rsidRPr="001D43D9">
        <w:rPr>
          <w:spacing w:val="1"/>
          <w:sz w:val="24"/>
        </w:rPr>
        <w:t xml:space="preserve"> </w:t>
      </w:r>
      <w:r w:rsidRPr="001D43D9">
        <w:rPr>
          <w:sz w:val="24"/>
        </w:rPr>
        <w:t>own</w:t>
      </w:r>
      <w:r w:rsidRPr="001D43D9">
        <w:rPr>
          <w:spacing w:val="1"/>
          <w:sz w:val="24"/>
        </w:rPr>
        <w:t xml:space="preserve"> </w:t>
      </w:r>
      <w:r w:rsidRPr="001D43D9">
        <w:rPr>
          <w:sz w:val="24"/>
        </w:rPr>
        <w:t>or</w:t>
      </w:r>
      <w:r w:rsidRPr="001D43D9">
        <w:rPr>
          <w:spacing w:val="1"/>
          <w:sz w:val="24"/>
        </w:rPr>
        <w:t xml:space="preserve"> </w:t>
      </w:r>
      <w:r w:rsidRPr="001D43D9">
        <w:rPr>
          <w:sz w:val="24"/>
        </w:rPr>
        <w:t>maintain</w:t>
      </w:r>
      <w:r w:rsidRPr="001D43D9">
        <w:rPr>
          <w:spacing w:val="1"/>
          <w:sz w:val="24"/>
        </w:rPr>
        <w:t xml:space="preserve"> </w:t>
      </w:r>
      <w:r w:rsidRPr="001D43D9">
        <w:rPr>
          <w:sz w:val="24"/>
        </w:rPr>
        <w:t>the</w:t>
      </w:r>
      <w:r w:rsidRPr="001D43D9">
        <w:rPr>
          <w:spacing w:val="60"/>
          <w:sz w:val="24"/>
        </w:rPr>
        <w:t xml:space="preserve"> </w:t>
      </w:r>
      <w:r w:rsidRPr="001D43D9">
        <w:rPr>
          <w:sz w:val="24"/>
        </w:rPr>
        <w:t>procured</w:t>
      </w:r>
      <w:r w:rsidRPr="001D43D9">
        <w:rPr>
          <w:spacing w:val="1"/>
          <w:sz w:val="24"/>
        </w:rPr>
        <w:t xml:space="preserve"> </w:t>
      </w:r>
      <w:proofErr w:type="spellStart"/>
      <w:r w:rsidRPr="001D43D9">
        <w:rPr>
          <w:sz w:val="24"/>
        </w:rPr>
        <w:t>defence</w:t>
      </w:r>
      <w:proofErr w:type="spellEnd"/>
      <w:r w:rsidRPr="001D43D9">
        <w:rPr>
          <w:spacing w:val="-2"/>
          <w:sz w:val="24"/>
        </w:rPr>
        <w:t xml:space="preserve"> </w:t>
      </w:r>
      <w:r w:rsidRPr="001D43D9">
        <w:rPr>
          <w:sz w:val="24"/>
        </w:rPr>
        <w:t>products;</w:t>
      </w:r>
    </w:p>
    <w:p w14:paraId="6C7A3FFE" w14:textId="77777777" w:rsidR="00EB12A8" w:rsidRPr="001D43D9" w:rsidRDefault="00000000">
      <w:pPr>
        <w:pStyle w:val="ListParagraph"/>
        <w:numPr>
          <w:ilvl w:val="0"/>
          <w:numId w:val="5"/>
        </w:numPr>
        <w:tabs>
          <w:tab w:val="left" w:pos="965"/>
          <w:tab w:val="left" w:pos="966"/>
        </w:tabs>
        <w:ind w:right="121"/>
        <w:jc w:val="both"/>
        <w:rPr>
          <w:sz w:val="24"/>
        </w:rPr>
      </w:pPr>
      <w:r w:rsidRPr="001D43D9">
        <w:rPr>
          <w:sz w:val="24"/>
        </w:rPr>
        <w:t>catalytic effect of Union financial support through demonstration of how the Union</w:t>
      </w:r>
      <w:r w:rsidRPr="001D43D9">
        <w:rPr>
          <w:spacing w:val="1"/>
          <w:sz w:val="24"/>
        </w:rPr>
        <w:t xml:space="preserve"> </w:t>
      </w:r>
      <w:r w:rsidRPr="001D43D9">
        <w:rPr>
          <w:sz w:val="24"/>
        </w:rPr>
        <w:t>contribution</w:t>
      </w:r>
      <w:r w:rsidRPr="001D43D9">
        <w:rPr>
          <w:spacing w:val="-1"/>
          <w:sz w:val="24"/>
        </w:rPr>
        <w:t xml:space="preserve"> </w:t>
      </w:r>
      <w:r w:rsidRPr="001D43D9">
        <w:rPr>
          <w:sz w:val="24"/>
        </w:rPr>
        <w:t>can overcome obstacles to common</w:t>
      </w:r>
      <w:r w:rsidRPr="001D43D9">
        <w:rPr>
          <w:spacing w:val="1"/>
          <w:sz w:val="24"/>
        </w:rPr>
        <w:t xml:space="preserve"> </w:t>
      </w:r>
      <w:r w:rsidRPr="001D43D9">
        <w:rPr>
          <w:sz w:val="24"/>
        </w:rPr>
        <w:t>procurement;</w:t>
      </w:r>
    </w:p>
    <w:p w14:paraId="28F5E29E" w14:textId="77777777" w:rsidR="00EB12A8" w:rsidRPr="001D43D9" w:rsidRDefault="00000000">
      <w:pPr>
        <w:pStyle w:val="ListParagraph"/>
        <w:numPr>
          <w:ilvl w:val="0"/>
          <w:numId w:val="5"/>
        </w:numPr>
        <w:tabs>
          <w:tab w:val="left" w:pos="965"/>
          <w:tab w:val="left" w:pos="966"/>
        </w:tabs>
        <w:jc w:val="both"/>
        <w:rPr>
          <w:sz w:val="24"/>
        </w:rPr>
      </w:pPr>
      <w:r w:rsidRPr="001D43D9">
        <w:rPr>
          <w:sz w:val="24"/>
        </w:rPr>
        <w:t>quality</w:t>
      </w:r>
      <w:r w:rsidRPr="001D43D9">
        <w:rPr>
          <w:spacing w:val="-6"/>
          <w:sz w:val="24"/>
        </w:rPr>
        <w:t xml:space="preserve"> </w:t>
      </w:r>
      <w:r w:rsidRPr="001D43D9">
        <w:rPr>
          <w:sz w:val="24"/>
        </w:rPr>
        <w:t>and</w:t>
      </w:r>
      <w:r w:rsidRPr="001D43D9">
        <w:rPr>
          <w:spacing w:val="2"/>
          <w:sz w:val="24"/>
        </w:rPr>
        <w:t xml:space="preserve"> </w:t>
      </w:r>
      <w:r w:rsidRPr="001D43D9">
        <w:rPr>
          <w:sz w:val="24"/>
        </w:rPr>
        <w:t>efficiency</w:t>
      </w:r>
      <w:r w:rsidRPr="001D43D9">
        <w:rPr>
          <w:spacing w:val="-5"/>
          <w:sz w:val="24"/>
        </w:rPr>
        <w:t xml:space="preserve"> </w:t>
      </w:r>
      <w:r w:rsidRPr="001D43D9">
        <w:rPr>
          <w:sz w:val="24"/>
        </w:rPr>
        <w:t>of</w:t>
      </w:r>
      <w:r w:rsidRPr="001D43D9">
        <w:rPr>
          <w:spacing w:val="1"/>
          <w:sz w:val="24"/>
        </w:rPr>
        <w:t xml:space="preserve"> </w:t>
      </w:r>
      <w:r w:rsidRPr="001D43D9">
        <w:rPr>
          <w:sz w:val="24"/>
        </w:rPr>
        <w:t>the</w:t>
      </w:r>
      <w:r w:rsidRPr="001D43D9">
        <w:rPr>
          <w:spacing w:val="1"/>
          <w:sz w:val="24"/>
        </w:rPr>
        <w:t xml:space="preserve"> </w:t>
      </w:r>
      <w:r w:rsidRPr="001D43D9">
        <w:rPr>
          <w:sz w:val="24"/>
        </w:rPr>
        <w:t>plans for</w:t>
      </w:r>
      <w:r w:rsidRPr="001D43D9">
        <w:rPr>
          <w:spacing w:val="-2"/>
          <w:sz w:val="24"/>
        </w:rPr>
        <w:t xml:space="preserve"> </w:t>
      </w:r>
      <w:r w:rsidRPr="001D43D9">
        <w:rPr>
          <w:sz w:val="24"/>
        </w:rPr>
        <w:t>carrying</w:t>
      </w:r>
      <w:r w:rsidRPr="001D43D9">
        <w:rPr>
          <w:spacing w:val="-3"/>
          <w:sz w:val="24"/>
        </w:rPr>
        <w:t xml:space="preserve"> </w:t>
      </w:r>
      <w:r w:rsidRPr="001D43D9">
        <w:rPr>
          <w:sz w:val="24"/>
        </w:rPr>
        <w:t>out</w:t>
      </w:r>
      <w:r w:rsidRPr="001D43D9">
        <w:rPr>
          <w:spacing w:val="3"/>
          <w:sz w:val="24"/>
        </w:rPr>
        <w:t xml:space="preserve"> </w:t>
      </w:r>
      <w:r w:rsidRPr="001D43D9">
        <w:rPr>
          <w:sz w:val="24"/>
        </w:rPr>
        <w:t>of the</w:t>
      </w:r>
      <w:r w:rsidRPr="001D43D9">
        <w:rPr>
          <w:spacing w:val="-2"/>
          <w:sz w:val="24"/>
        </w:rPr>
        <w:t xml:space="preserve"> </w:t>
      </w:r>
      <w:r w:rsidRPr="001D43D9">
        <w:rPr>
          <w:sz w:val="24"/>
        </w:rPr>
        <w:t>action.</w:t>
      </w:r>
    </w:p>
    <w:p w14:paraId="7C039E3D" w14:textId="77777777" w:rsidR="00EB12A8" w:rsidRPr="001D43D9" w:rsidRDefault="00EB12A8">
      <w:pPr>
        <w:pStyle w:val="BodyText"/>
        <w:spacing w:before="0"/>
        <w:ind w:left="0" w:firstLine="0"/>
        <w:jc w:val="left"/>
        <w:rPr>
          <w:sz w:val="20"/>
        </w:rPr>
      </w:pPr>
    </w:p>
    <w:p w14:paraId="31DA7802" w14:textId="77777777" w:rsidR="00EB12A8" w:rsidRPr="001D43D9" w:rsidRDefault="00EB12A8">
      <w:pPr>
        <w:pStyle w:val="BodyText"/>
        <w:spacing w:before="0"/>
        <w:ind w:left="0" w:firstLine="0"/>
        <w:jc w:val="left"/>
        <w:rPr>
          <w:sz w:val="20"/>
        </w:rPr>
      </w:pPr>
    </w:p>
    <w:p w14:paraId="253AA34B" w14:textId="77777777" w:rsidR="00EB12A8" w:rsidRPr="001D43D9" w:rsidRDefault="00EB12A8">
      <w:pPr>
        <w:pStyle w:val="BodyText"/>
        <w:spacing w:before="0"/>
        <w:ind w:left="0" w:firstLine="0"/>
        <w:jc w:val="left"/>
        <w:rPr>
          <w:sz w:val="20"/>
        </w:rPr>
      </w:pPr>
    </w:p>
    <w:p w14:paraId="5597416C" w14:textId="77777777" w:rsidR="00EB12A8" w:rsidRPr="001D43D9" w:rsidRDefault="00EB12A8">
      <w:pPr>
        <w:pStyle w:val="BodyText"/>
        <w:spacing w:before="0"/>
        <w:ind w:left="0" w:firstLine="0"/>
        <w:jc w:val="left"/>
        <w:rPr>
          <w:sz w:val="20"/>
        </w:rPr>
      </w:pPr>
    </w:p>
    <w:p w14:paraId="26B5A986" w14:textId="77777777" w:rsidR="00EB12A8" w:rsidRPr="001D43D9" w:rsidRDefault="00EB12A8">
      <w:pPr>
        <w:pStyle w:val="BodyText"/>
        <w:spacing w:before="0"/>
        <w:ind w:left="0" w:firstLine="0"/>
        <w:jc w:val="left"/>
        <w:rPr>
          <w:sz w:val="20"/>
        </w:rPr>
      </w:pPr>
    </w:p>
    <w:p w14:paraId="223532A1" w14:textId="77777777" w:rsidR="00EB12A8" w:rsidRPr="001D43D9" w:rsidRDefault="00000000">
      <w:pPr>
        <w:pStyle w:val="BodyText"/>
        <w:spacing w:before="3"/>
        <w:ind w:left="0" w:firstLine="0"/>
        <w:jc w:val="left"/>
        <w:rPr>
          <w:sz w:val="21"/>
        </w:rPr>
      </w:pPr>
      <w:r w:rsidRPr="001D43D9">
        <w:pict w14:anchorId="59ACC227">
          <v:rect id="_x0000_s2050" style="position:absolute;margin-left:70.8pt;margin-top:14.2pt;width:2in;height:.6pt;z-index:-15727616;mso-wrap-distance-left:0;mso-wrap-distance-right:0;mso-position-horizontal-relative:page" fillcolor="black" stroked="f">
            <w10:wrap type="topAndBottom" anchorx="page"/>
          </v:rect>
        </w:pict>
      </w:r>
    </w:p>
    <w:p w14:paraId="6DE3FFC3" w14:textId="77777777" w:rsidR="00EB12A8" w:rsidRPr="001D43D9" w:rsidRDefault="00000000">
      <w:pPr>
        <w:tabs>
          <w:tab w:val="left" w:pos="836"/>
        </w:tabs>
        <w:spacing w:before="74"/>
        <w:ind w:left="836" w:right="125" w:hanging="720"/>
        <w:jc w:val="both"/>
        <w:rPr>
          <w:sz w:val="20"/>
        </w:rPr>
      </w:pPr>
      <w:r w:rsidRPr="001D43D9">
        <w:rPr>
          <w:sz w:val="20"/>
          <w:vertAlign w:val="superscript"/>
        </w:rPr>
        <w:t>9</w:t>
      </w:r>
      <w:r w:rsidRPr="001D43D9">
        <w:rPr>
          <w:sz w:val="20"/>
        </w:rPr>
        <w:tab/>
        <w:t>Directive 2014/24/EU of the European Parliament and of the Council of 26 February 2014 on public</w:t>
      </w:r>
      <w:r w:rsidRPr="001D43D9">
        <w:rPr>
          <w:spacing w:val="1"/>
          <w:sz w:val="20"/>
        </w:rPr>
        <w:t xml:space="preserve"> </w:t>
      </w:r>
      <w:r w:rsidRPr="001D43D9">
        <w:rPr>
          <w:sz w:val="20"/>
        </w:rPr>
        <w:t>procurement</w:t>
      </w:r>
      <w:r w:rsidRPr="001D43D9">
        <w:rPr>
          <w:spacing w:val="-2"/>
          <w:sz w:val="20"/>
        </w:rPr>
        <w:t xml:space="preserve"> </w:t>
      </w:r>
      <w:r w:rsidRPr="001D43D9">
        <w:rPr>
          <w:sz w:val="20"/>
        </w:rPr>
        <w:t>and</w:t>
      </w:r>
      <w:r w:rsidRPr="001D43D9">
        <w:rPr>
          <w:spacing w:val="1"/>
          <w:sz w:val="20"/>
        </w:rPr>
        <w:t xml:space="preserve"> </w:t>
      </w:r>
      <w:r w:rsidRPr="001D43D9">
        <w:rPr>
          <w:sz w:val="20"/>
        </w:rPr>
        <w:t>repealing</w:t>
      </w:r>
      <w:r w:rsidRPr="001D43D9">
        <w:rPr>
          <w:spacing w:val="-1"/>
          <w:sz w:val="20"/>
        </w:rPr>
        <w:t xml:space="preserve"> </w:t>
      </w:r>
      <w:r w:rsidRPr="001D43D9">
        <w:rPr>
          <w:sz w:val="20"/>
        </w:rPr>
        <w:t>Directive</w:t>
      </w:r>
      <w:r w:rsidRPr="001D43D9">
        <w:rPr>
          <w:spacing w:val="-1"/>
          <w:sz w:val="20"/>
        </w:rPr>
        <w:t xml:space="preserve"> </w:t>
      </w:r>
      <w:r w:rsidRPr="001D43D9">
        <w:rPr>
          <w:sz w:val="20"/>
        </w:rPr>
        <w:t>2004/18/EC</w:t>
      </w:r>
      <w:r w:rsidRPr="001D43D9">
        <w:rPr>
          <w:spacing w:val="-1"/>
          <w:sz w:val="20"/>
        </w:rPr>
        <w:t xml:space="preserve"> </w:t>
      </w:r>
      <w:r w:rsidRPr="001D43D9">
        <w:rPr>
          <w:sz w:val="20"/>
        </w:rPr>
        <w:t>(OJ</w:t>
      </w:r>
      <w:r w:rsidRPr="001D43D9">
        <w:rPr>
          <w:spacing w:val="-1"/>
          <w:sz w:val="20"/>
        </w:rPr>
        <w:t xml:space="preserve"> </w:t>
      </w:r>
      <w:r w:rsidRPr="001D43D9">
        <w:rPr>
          <w:sz w:val="20"/>
        </w:rPr>
        <w:t>L</w:t>
      </w:r>
      <w:r w:rsidRPr="001D43D9">
        <w:rPr>
          <w:spacing w:val="-3"/>
          <w:sz w:val="20"/>
        </w:rPr>
        <w:t xml:space="preserve"> </w:t>
      </w:r>
      <w:r w:rsidRPr="001D43D9">
        <w:rPr>
          <w:sz w:val="20"/>
        </w:rPr>
        <w:t>94,</w:t>
      </w:r>
      <w:r w:rsidRPr="001D43D9">
        <w:rPr>
          <w:spacing w:val="-2"/>
          <w:sz w:val="20"/>
        </w:rPr>
        <w:t xml:space="preserve"> </w:t>
      </w:r>
      <w:r w:rsidRPr="001D43D9">
        <w:rPr>
          <w:sz w:val="20"/>
        </w:rPr>
        <w:t>28.3.2014, p.</w:t>
      </w:r>
      <w:r w:rsidRPr="001D43D9">
        <w:rPr>
          <w:spacing w:val="-2"/>
          <w:sz w:val="20"/>
        </w:rPr>
        <w:t xml:space="preserve"> </w:t>
      </w:r>
      <w:r w:rsidRPr="001D43D9">
        <w:rPr>
          <w:sz w:val="20"/>
        </w:rPr>
        <w:t>65).</w:t>
      </w:r>
    </w:p>
    <w:p w14:paraId="5ED7BB4C" w14:textId="77777777" w:rsidR="00EB12A8" w:rsidRPr="001D43D9" w:rsidRDefault="00000000">
      <w:pPr>
        <w:tabs>
          <w:tab w:val="left" w:pos="836"/>
        </w:tabs>
        <w:ind w:left="836" w:right="119" w:hanging="720"/>
        <w:jc w:val="both"/>
        <w:rPr>
          <w:sz w:val="20"/>
        </w:rPr>
      </w:pPr>
      <w:r w:rsidRPr="001D43D9">
        <w:rPr>
          <w:sz w:val="20"/>
          <w:vertAlign w:val="superscript"/>
        </w:rPr>
        <w:t>10</w:t>
      </w:r>
      <w:r w:rsidRPr="001D43D9">
        <w:rPr>
          <w:sz w:val="20"/>
        </w:rPr>
        <w:tab/>
        <w:t>Directive</w:t>
      </w:r>
      <w:r w:rsidRPr="001D43D9">
        <w:rPr>
          <w:spacing w:val="1"/>
          <w:sz w:val="20"/>
        </w:rPr>
        <w:t xml:space="preserve"> </w:t>
      </w:r>
      <w:r w:rsidRPr="001D43D9">
        <w:rPr>
          <w:sz w:val="20"/>
        </w:rPr>
        <w:t>2014/25/EU</w:t>
      </w:r>
      <w:r w:rsidRPr="001D43D9">
        <w:rPr>
          <w:spacing w:val="1"/>
          <w:sz w:val="20"/>
        </w:rPr>
        <w:t xml:space="preserve"> </w:t>
      </w:r>
      <w:r w:rsidRPr="001D43D9">
        <w:rPr>
          <w:sz w:val="20"/>
        </w:rPr>
        <w:t>of</w:t>
      </w:r>
      <w:r w:rsidRPr="001D43D9">
        <w:rPr>
          <w:spacing w:val="1"/>
          <w:sz w:val="20"/>
        </w:rPr>
        <w:t xml:space="preserve"> </w:t>
      </w:r>
      <w:r w:rsidRPr="001D43D9">
        <w:rPr>
          <w:sz w:val="20"/>
        </w:rPr>
        <w:t>the</w:t>
      </w:r>
      <w:r w:rsidRPr="001D43D9">
        <w:rPr>
          <w:spacing w:val="1"/>
          <w:sz w:val="20"/>
        </w:rPr>
        <w:t xml:space="preserve"> </w:t>
      </w:r>
      <w:r w:rsidRPr="001D43D9">
        <w:rPr>
          <w:sz w:val="20"/>
        </w:rPr>
        <w:t>European</w:t>
      </w:r>
      <w:r w:rsidRPr="001D43D9">
        <w:rPr>
          <w:spacing w:val="1"/>
          <w:sz w:val="20"/>
        </w:rPr>
        <w:t xml:space="preserve"> </w:t>
      </w:r>
      <w:r w:rsidRPr="001D43D9">
        <w:rPr>
          <w:sz w:val="20"/>
        </w:rPr>
        <w:t>Parliament</w:t>
      </w:r>
      <w:r w:rsidRPr="001D43D9">
        <w:rPr>
          <w:spacing w:val="1"/>
          <w:sz w:val="20"/>
        </w:rPr>
        <w:t xml:space="preserve"> </w:t>
      </w:r>
      <w:r w:rsidRPr="001D43D9">
        <w:rPr>
          <w:sz w:val="20"/>
        </w:rPr>
        <w:t>and</w:t>
      </w:r>
      <w:r w:rsidRPr="001D43D9">
        <w:rPr>
          <w:spacing w:val="1"/>
          <w:sz w:val="20"/>
        </w:rPr>
        <w:t xml:space="preserve"> </w:t>
      </w:r>
      <w:r w:rsidRPr="001D43D9">
        <w:rPr>
          <w:sz w:val="20"/>
        </w:rPr>
        <w:t>of</w:t>
      </w:r>
      <w:r w:rsidRPr="001D43D9">
        <w:rPr>
          <w:spacing w:val="1"/>
          <w:sz w:val="20"/>
        </w:rPr>
        <w:t xml:space="preserve"> </w:t>
      </w:r>
      <w:r w:rsidRPr="001D43D9">
        <w:rPr>
          <w:sz w:val="20"/>
        </w:rPr>
        <w:t>the</w:t>
      </w:r>
      <w:r w:rsidRPr="001D43D9">
        <w:rPr>
          <w:spacing w:val="1"/>
          <w:sz w:val="20"/>
        </w:rPr>
        <w:t xml:space="preserve"> </w:t>
      </w:r>
      <w:r w:rsidRPr="001D43D9">
        <w:rPr>
          <w:sz w:val="20"/>
        </w:rPr>
        <w:t>Council</w:t>
      </w:r>
      <w:r w:rsidRPr="001D43D9">
        <w:rPr>
          <w:spacing w:val="1"/>
          <w:sz w:val="20"/>
        </w:rPr>
        <w:t xml:space="preserve"> </w:t>
      </w:r>
      <w:r w:rsidRPr="001D43D9">
        <w:rPr>
          <w:sz w:val="20"/>
        </w:rPr>
        <w:t>of</w:t>
      </w:r>
      <w:r w:rsidRPr="001D43D9">
        <w:rPr>
          <w:spacing w:val="1"/>
          <w:sz w:val="20"/>
        </w:rPr>
        <w:t xml:space="preserve"> </w:t>
      </w:r>
      <w:r w:rsidRPr="001D43D9">
        <w:rPr>
          <w:sz w:val="20"/>
        </w:rPr>
        <w:t>26</w:t>
      </w:r>
      <w:r w:rsidRPr="001D43D9">
        <w:rPr>
          <w:spacing w:val="1"/>
          <w:sz w:val="20"/>
        </w:rPr>
        <w:t xml:space="preserve"> </w:t>
      </w:r>
      <w:r w:rsidRPr="001D43D9">
        <w:rPr>
          <w:sz w:val="20"/>
        </w:rPr>
        <w:t>February</w:t>
      </w:r>
      <w:r w:rsidRPr="001D43D9">
        <w:rPr>
          <w:spacing w:val="1"/>
          <w:sz w:val="20"/>
        </w:rPr>
        <w:t xml:space="preserve"> </w:t>
      </w:r>
      <w:r w:rsidRPr="001D43D9">
        <w:rPr>
          <w:sz w:val="20"/>
        </w:rPr>
        <w:t>2014</w:t>
      </w:r>
      <w:r w:rsidRPr="001D43D9">
        <w:rPr>
          <w:spacing w:val="1"/>
          <w:sz w:val="20"/>
        </w:rPr>
        <w:t xml:space="preserve"> </w:t>
      </w:r>
      <w:r w:rsidRPr="001D43D9">
        <w:rPr>
          <w:sz w:val="20"/>
        </w:rPr>
        <w:t>on</w:t>
      </w:r>
      <w:r w:rsidRPr="001D43D9">
        <w:rPr>
          <w:spacing w:val="1"/>
          <w:sz w:val="20"/>
        </w:rPr>
        <w:t xml:space="preserve"> </w:t>
      </w:r>
      <w:r w:rsidRPr="001D43D9">
        <w:rPr>
          <w:sz w:val="20"/>
        </w:rPr>
        <w:t>procurement</w:t>
      </w:r>
      <w:r w:rsidRPr="001D43D9">
        <w:rPr>
          <w:spacing w:val="1"/>
          <w:sz w:val="20"/>
        </w:rPr>
        <w:t xml:space="preserve"> </w:t>
      </w:r>
      <w:r w:rsidRPr="001D43D9">
        <w:rPr>
          <w:sz w:val="20"/>
        </w:rPr>
        <w:t>by</w:t>
      </w:r>
      <w:r w:rsidRPr="001D43D9">
        <w:rPr>
          <w:spacing w:val="1"/>
          <w:sz w:val="20"/>
        </w:rPr>
        <w:t xml:space="preserve"> </w:t>
      </w:r>
      <w:r w:rsidRPr="001D43D9">
        <w:rPr>
          <w:sz w:val="20"/>
        </w:rPr>
        <w:t>entities</w:t>
      </w:r>
      <w:r w:rsidRPr="001D43D9">
        <w:rPr>
          <w:spacing w:val="1"/>
          <w:sz w:val="20"/>
        </w:rPr>
        <w:t xml:space="preserve"> </w:t>
      </w:r>
      <w:r w:rsidRPr="001D43D9">
        <w:rPr>
          <w:sz w:val="20"/>
        </w:rPr>
        <w:t>operating</w:t>
      </w:r>
      <w:r w:rsidRPr="001D43D9">
        <w:rPr>
          <w:spacing w:val="1"/>
          <w:sz w:val="20"/>
        </w:rPr>
        <w:t xml:space="preserve"> </w:t>
      </w:r>
      <w:r w:rsidRPr="001D43D9">
        <w:rPr>
          <w:sz w:val="20"/>
        </w:rPr>
        <w:t>in</w:t>
      </w:r>
      <w:r w:rsidRPr="001D43D9">
        <w:rPr>
          <w:spacing w:val="1"/>
          <w:sz w:val="20"/>
        </w:rPr>
        <w:t xml:space="preserve"> </w:t>
      </w:r>
      <w:r w:rsidRPr="001D43D9">
        <w:rPr>
          <w:sz w:val="20"/>
        </w:rPr>
        <w:t>the</w:t>
      </w:r>
      <w:r w:rsidRPr="001D43D9">
        <w:rPr>
          <w:spacing w:val="1"/>
          <w:sz w:val="20"/>
        </w:rPr>
        <w:t xml:space="preserve"> </w:t>
      </w:r>
      <w:r w:rsidRPr="001D43D9">
        <w:rPr>
          <w:sz w:val="20"/>
        </w:rPr>
        <w:t>water,</w:t>
      </w:r>
      <w:r w:rsidRPr="001D43D9">
        <w:rPr>
          <w:spacing w:val="1"/>
          <w:sz w:val="20"/>
        </w:rPr>
        <w:t xml:space="preserve"> </w:t>
      </w:r>
      <w:r w:rsidRPr="001D43D9">
        <w:rPr>
          <w:sz w:val="20"/>
        </w:rPr>
        <w:t>energy,</w:t>
      </w:r>
      <w:r w:rsidRPr="001D43D9">
        <w:rPr>
          <w:spacing w:val="1"/>
          <w:sz w:val="20"/>
        </w:rPr>
        <w:t xml:space="preserve"> </w:t>
      </w:r>
      <w:r w:rsidRPr="001D43D9">
        <w:rPr>
          <w:sz w:val="20"/>
        </w:rPr>
        <w:t>transport</w:t>
      </w:r>
      <w:r w:rsidRPr="001D43D9">
        <w:rPr>
          <w:spacing w:val="1"/>
          <w:sz w:val="20"/>
        </w:rPr>
        <w:t xml:space="preserve"> </w:t>
      </w:r>
      <w:r w:rsidRPr="001D43D9">
        <w:rPr>
          <w:sz w:val="20"/>
        </w:rPr>
        <w:t>and</w:t>
      </w:r>
      <w:r w:rsidRPr="001D43D9">
        <w:rPr>
          <w:spacing w:val="1"/>
          <w:sz w:val="20"/>
        </w:rPr>
        <w:t xml:space="preserve"> </w:t>
      </w:r>
      <w:r w:rsidRPr="001D43D9">
        <w:rPr>
          <w:sz w:val="20"/>
        </w:rPr>
        <w:t>postal</w:t>
      </w:r>
      <w:r w:rsidRPr="001D43D9">
        <w:rPr>
          <w:spacing w:val="1"/>
          <w:sz w:val="20"/>
        </w:rPr>
        <w:t xml:space="preserve"> </w:t>
      </w:r>
      <w:r w:rsidRPr="001D43D9">
        <w:rPr>
          <w:sz w:val="20"/>
        </w:rPr>
        <w:t>services</w:t>
      </w:r>
      <w:r w:rsidRPr="001D43D9">
        <w:rPr>
          <w:spacing w:val="1"/>
          <w:sz w:val="20"/>
        </w:rPr>
        <w:t xml:space="preserve"> </w:t>
      </w:r>
      <w:r w:rsidRPr="001D43D9">
        <w:rPr>
          <w:sz w:val="20"/>
        </w:rPr>
        <w:t>sectors</w:t>
      </w:r>
      <w:r w:rsidRPr="001D43D9">
        <w:rPr>
          <w:spacing w:val="1"/>
          <w:sz w:val="20"/>
        </w:rPr>
        <w:t xml:space="preserve"> </w:t>
      </w:r>
      <w:r w:rsidRPr="001D43D9">
        <w:rPr>
          <w:sz w:val="20"/>
        </w:rPr>
        <w:t>and</w:t>
      </w:r>
      <w:r w:rsidRPr="001D43D9">
        <w:rPr>
          <w:spacing w:val="1"/>
          <w:sz w:val="20"/>
        </w:rPr>
        <w:t xml:space="preserve"> </w:t>
      </w:r>
      <w:r w:rsidRPr="001D43D9">
        <w:rPr>
          <w:sz w:val="20"/>
        </w:rPr>
        <w:t>repealing</w:t>
      </w:r>
      <w:r w:rsidRPr="001D43D9">
        <w:rPr>
          <w:spacing w:val="-2"/>
          <w:sz w:val="20"/>
        </w:rPr>
        <w:t xml:space="preserve"> </w:t>
      </w:r>
      <w:r w:rsidRPr="001D43D9">
        <w:rPr>
          <w:sz w:val="20"/>
        </w:rPr>
        <w:t>Directive 2004/17/EC</w:t>
      </w:r>
      <w:r w:rsidRPr="001D43D9">
        <w:rPr>
          <w:spacing w:val="-1"/>
          <w:sz w:val="20"/>
        </w:rPr>
        <w:t xml:space="preserve"> </w:t>
      </w:r>
      <w:r w:rsidRPr="001D43D9">
        <w:rPr>
          <w:sz w:val="20"/>
        </w:rPr>
        <w:t>(OJ</w:t>
      </w:r>
      <w:r w:rsidRPr="001D43D9">
        <w:rPr>
          <w:spacing w:val="1"/>
          <w:sz w:val="20"/>
        </w:rPr>
        <w:t xml:space="preserve"> </w:t>
      </w:r>
      <w:r w:rsidRPr="001D43D9">
        <w:rPr>
          <w:sz w:val="20"/>
        </w:rPr>
        <w:t>L</w:t>
      </w:r>
      <w:r w:rsidRPr="001D43D9">
        <w:rPr>
          <w:spacing w:val="-2"/>
          <w:sz w:val="20"/>
        </w:rPr>
        <w:t xml:space="preserve"> </w:t>
      </w:r>
      <w:r w:rsidRPr="001D43D9">
        <w:rPr>
          <w:sz w:val="20"/>
        </w:rPr>
        <w:t>94, 28.3.2014,</w:t>
      </w:r>
      <w:r w:rsidRPr="001D43D9">
        <w:rPr>
          <w:spacing w:val="-3"/>
          <w:sz w:val="20"/>
        </w:rPr>
        <w:t xml:space="preserve"> </w:t>
      </w:r>
      <w:r w:rsidRPr="001D43D9">
        <w:rPr>
          <w:sz w:val="20"/>
        </w:rPr>
        <w:t>p.</w:t>
      </w:r>
      <w:r w:rsidRPr="001D43D9">
        <w:rPr>
          <w:spacing w:val="-2"/>
          <w:sz w:val="20"/>
        </w:rPr>
        <w:t xml:space="preserve"> </w:t>
      </w:r>
      <w:r w:rsidRPr="001D43D9">
        <w:rPr>
          <w:sz w:val="20"/>
        </w:rPr>
        <w:t>243).</w:t>
      </w:r>
    </w:p>
    <w:p w14:paraId="15393C56" w14:textId="77777777" w:rsidR="00EB12A8" w:rsidRPr="001D43D9" w:rsidRDefault="00EB12A8">
      <w:pPr>
        <w:jc w:val="both"/>
        <w:rPr>
          <w:sz w:val="20"/>
        </w:rPr>
        <w:sectPr w:rsidR="00EB12A8" w:rsidRPr="001D43D9">
          <w:pgSz w:w="11910" w:h="16840"/>
          <w:pgMar w:top="1040" w:right="1300" w:bottom="1240" w:left="1300" w:header="0" w:footer="1043" w:gutter="0"/>
          <w:cols w:space="708"/>
        </w:sectPr>
      </w:pPr>
    </w:p>
    <w:p w14:paraId="4FCC6E08" w14:textId="77777777" w:rsidR="00EB12A8" w:rsidRPr="001D43D9" w:rsidRDefault="00000000">
      <w:pPr>
        <w:spacing w:before="68"/>
        <w:ind w:left="3803" w:right="3803" w:firstLine="372"/>
        <w:jc w:val="both"/>
        <w:rPr>
          <w:i/>
          <w:sz w:val="24"/>
        </w:rPr>
      </w:pPr>
      <w:r w:rsidRPr="001D43D9">
        <w:rPr>
          <w:i/>
          <w:sz w:val="24"/>
        </w:rPr>
        <w:lastRenderedPageBreak/>
        <w:t>Article 11</w:t>
      </w:r>
      <w:r w:rsidRPr="001D43D9">
        <w:rPr>
          <w:i/>
          <w:spacing w:val="1"/>
          <w:sz w:val="24"/>
        </w:rPr>
        <w:t xml:space="preserve"> </w:t>
      </w:r>
      <w:r w:rsidRPr="001D43D9">
        <w:rPr>
          <w:i/>
          <w:sz w:val="24"/>
        </w:rPr>
        <w:t>Work</w:t>
      </w:r>
      <w:r w:rsidRPr="001D43D9">
        <w:rPr>
          <w:i/>
          <w:spacing w:val="-15"/>
          <w:sz w:val="24"/>
        </w:rPr>
        <w:t xml:space="preserve"> </w:t>
      </w:r>
      <w:proofErr w:type="spellStart"/>
      <w:r w:rsidRPr="001D43D9">
        <w:rPr>
          <w:i/>
          <w:sz w:val="24"/>
        </w:rPr>
        <w:t>programme</w:t>
      </w:r>
      <w:proofErr w:type="spellEnd"/>
    </w:p>
    <w:p w14:paraId="70A60AFC" w14:textId="77777777" w:rsidR="00EB12A8" w:rsidRPr="001D43D9" w:rsidRDefault="00000000">
      <w:pPr>
        <w:pStyle w:val="ListParagraph"/>
        <w:numPr>
          <w:ilvl w:val="0"/>
          <w:numId w:val="4"/>
        </w:numPr>
        <w:tabs>
          <w:tab w:val="left" w:pos="965"/>
          <w:tab w:val="left" w:pos="966"/>
        </w:tabs>
        <w:spacing w:before="121"/>
        <w:ind w:right="121"/>
        <w:jc w:val="both"/>
        <w:rPr>
          <w:sz w:val="24"/>
        </w:rPr>
      </w:pPr>
      <w:r w:rsidRPr="001D43D9">
        <w:rPr>
          <w:sz w:val="24"/>
        </w:rPr>
        <w:t xml:space="preserve">The Instrument shall be implemented through a work </w:t>
      </w:r>
      <w:proofErr w:type="spellStart"/>
      <w:r w:rsidRPr="001D43D9">
        <w:rPr>
          <w:sz w:val="24"/>
        </w:rPr>
        <w:t>programme</w:t>
      </w:r>
      <w:proofErr w:type="spellEnd"/>
      <w:r w:rsidRPr="001D43D9">
        <w:rPr>
          <w:sz w:val="24"/>
        </w:rPr>
        <w:t xml:space="preserve"> as referred to in</w:t>
      </w:r>
      <w:r w:rsidRPr="001D43D9">
        <w:rPr>
          <w:spacing w:val="1"/>
          <w:sz w:val="24"/>
        </w:rPr>
        <w:t xml:space="preserve"> </w:t>
      </w:r>
      <w:r w:rsidRPr="001D43D9">
        <w:rPr>
          <w:sz w:val="24"/>
        </w:rPr>
        <w:t>Article</w:t>
      </w:r>
      <w:r w:rsidRPr="001D43D9">
        <w:rPr>
          <w:spacing w:val="-1"/>
          <w:sz w:val="24"/>
        </w:rPr>
        <w:t xml:space="preserve"> </w:t>
      </w:r>
      <w:r w:rsidRPr="001D43D9">
        <w:rPr>
          <w:sz w:val="24"/>
        </w:rPr>
        <w:t>110 of</w:t>
      </w:r>
      <w:r w:rsidRPr="001D43D9">
        <w:rPr>
          <w:spacing w:val="-2"/>
          <w:sz w:val="24"/>
        </w:rPr>
        <w:t xml:space="preserve"> </w:t>
      </w:r>
      <w:r w:rsidRPr="001D43D9">
        <w:rPr>
          <w:sz w:val="24"/>
        </w:rPr>
        <w:t>the</w:t>
      </w:r>
      <w:r w:rsidRPr="001D43D9">
        <w:rPr>
          <w:spacing w:val="1"/>
          <w:sz w:val="24"/>
        </w:rPr>
        <w:t xml:space="preserve"> </w:t>
      </w:r>
      <w:r w:rsidRPr="001D43D9">
        <w:rPr>
          <w:sz w:val="24"/>
        </w:rPr>
        <w:t>Financial Regulation.</w:t>
      </w:r>
    </w:p>
    <w:p w14:paraId="2D005CD6" w14:textId="77777777" w:rsidR="00EB12A8" w:rsidRPr="001D43D9" w:rsidRDefault="00000000">
      <w:pPr>
        <w:pStyle w:val="ListParagraph"/>
        <w:numPr>
          <w:ilvl w:val="0"/>
          <w:numId w:val="4"/>
        </w:numPr>
        <w:tabs>
          <w:tab w:val="left" w:pos="965"/>
          <w:tab w:val="left" w:pos="966"/>
        </w:tabs>
        <w:ind w:right="119"/>
        <w:jc w:val="both"/>
        <w:rPr>
          <w:sz w:val="24"/>
        </w:rPr>
      </w:pPr>
      <w:r w:rsidRPr="001D43D9">
        <w:rPr>
          <w:sz w:val="24"/>
        </w:rPr>
        <w:t xml:space="preserve">The Commission shall, by means of an implementing act, adopt the work </w:t>
      </w:r>
      <w:proofErr w:type="spellStart"/>
      <w:r w:rsidRPr="001D43D9">
        <w:rPr>
          <w:sz w:val="24"/>
        </w:rPr>
        <w:t>programme</w:t>
      </w:r>
      <w:proofErr w:type="spellEnd"/>
      <w:r w:rsidRPr="001D43D9">
        <w:rPr>
          <w:spacing w:val="-57"/>
          <w:sz w:val="24"/>
        </w:rPr>
        <w:t xml:space="preserve"> </w:t>
      </w:r>
      <w:r w:rsidRPr="001D43D9">
        <w:rPr>
          <w:sz w:val="24"/>
        </w:rPr>
        <w:t>referred to in paragraph 1. The implementing act shall be adopted in accordance with</w:t>
      </w:r>
      <w:r w:rsidRPr="001D43D9">
        <w:rPr>
          <w:spacing w:val="-57"/>
          <w:sz w:val="24"/>
        </w:rPr>
        <w:t xml:space="preserve"> </w:t>
      </w:r>
      <w:r w:rsidRPr="001D43D9">
        <w:rPr>
          <w:sz w:val="24"/>
        </w:rPr>
        <w:t>the</w:t>
      </w:r>
      <w:r w:rsidRPr="001D43D9">
        <w:rPr>
          <w:spacing w:val="-1"/>
          <w:sz w:val="24"/>
        </w:rPr>
        <w:t xml:space="preserve"> </w:t>
      </w:r>
      <w:r w:rsidRPr="001D43D9">
        <w:rPr>
          <w:sz w:val="24"/>
        </w:rPr>
        <w:t>examination procedure</w:t>
      </w:r>
      <w:r w:rsidRPr="001D43D9">
        <w:rPr>
          <w:spacing w:val="-1"/>
          <w:sz w:val="24"/>
        </w:rPr>
        <w:t xml:space="preserve"> </w:t>
      </w:r>
      <w:r w:rsidRPr="001D43D9">
        <w:rPr>
          <w:sz w:val="24"/>
        </w:rPr>
        <w:t>referred</w:t>
      </w:r>
      <w:r w:rsidRPr="001D43D9">
        <w:rPr>
          <w:spacing w:val="-1"/>
          <w:sz w:val="24"/>
        </w:rPr>
        <w:t xml:space="preserve"> </w:t>
      </w:r>
      <w:r w:rsidRPr="001D43D9">
        <w:rPr>
          <w:sz w:val="24"/>
        </w:rPr>
        <w:t>to in Article</w:t>
      </w:r>
      <w:r w:rsidRPr="001D43D9">
        <w:rPr>
          <w:spacing w:val="-1"/>
          <w:sz w:val="24"/>
        </w:rPr>
        <w:t xml:space="preserve"> </w:t>
      </w:r>
      <w:r w:rsidRPr="001D43D9">
        <w:rPr>
          <w:sz w:val="24"/>
        </w:rPr>
        <w:t>14</w:t>
      </w:r>
      <w:r w:rsidRPr="001D43D9">
        <w:rPr>
          <w:spacing w:val="1"/>
          <w:sz w:val="24"/>
        </w:rPr>
        <w:t xml:space="preserve"> </w:t>
      </w:r>
      <w:r w:rsidRPr="001D43D9">
        <w:rPr>
          <w:sz w:val="24"/>
        </w:rPr>
        <w:t>paragraph 3.</w:t>
      </w:r>
    </w:p>
    <w:p w14:paraId="01F637D1" w14:textId="77777777" w:rsidR="00EB12A8" w:rsidRPr="001D43D9" w:rsidRDefault="00000000">
      <w:pPr>
        <w:pStyle w:val="ListParagraph"/>
        <w:numPr>
          <w:ilvl w:val="0"/>
          <w:numId w:val="4"/>
        </w:numPr>
        <w:tabs>
          <w:tab w:val="left" w:pos="965"/>
          <w:tab w:val="left" w:pos="966"/>
        </w:tabs>
        <w:ind w:right="113"/>
        <w:jc w:val="both"/>
        <w:rPr>
          <w:sz w:val="24"/>
        </w:rPr>
      </w:pPr>
      <w:r w:rsidRPr="001D43D9">
        <w:rPr>
          <w:sz w:val="24"/>
        </w:rPr>
        <w:t>The</w:t>
      </w:r>
      <w:r w:rsidRPr="001D43D9">
        <w:rPr>
          <w:spacing w:val="1"/>
          <w:sz w:val="24"/>
        </w:rPr>
        <w:t xml:space="preserve"> </w:t>
      </w:r>
      <w:r w:rsidRPr="001D43D9">
        <w:rPr>
          <w:sz w:val="24"/>
        </w:rPr>
        <w:t>work</w:t>
      </w:r>
      <w:r w:rsidRPr="001D43D9">
        <w:rPr>
          <w:spacing w:val="1"/>
          <w:sz w:val="24"/>
        </w:rPr>
        <w:t xml:space="preserve"> </w:t>
      </w:r>
      <w:proofErr w:type="spellStart"/>
      <w:r w:rsidRPr="001D43D9">
        <w:rPr>
          <w:sz w:val="24"/>
        </w:rPr>
        <w:t>programme</w:t>
      </w:r>
      <w:proofErr w:type="spellEnd"/>
      <w:r w:rsidRPr="001D43D9">
        <w:rPr>
          <w:spacing w:val="1"/>
          <w:sz w:val="24"/>
        </w:rPr>
        <w:t xml:space="preserve"> </w:t>
      </w:r>
      <w:r w:rsidRPr="001D43D9">
        <w:rPr>
          <w:sz w:val="24"/>
        </w:rPr>
        <w:t>shall</w:t>
      </w:r>
      <w:r w:rsidRPr="001D43D9">
        <w:rPr>
          <w:spacing w:val="1"/>
          <w:sz w:val="24"/>
        </w:rPr>
        <w:t xml:space="preserve"> </w:t>
      </w:r>
      <w:r w:rsidRPr="001D43D9">
        <w:rPr>
          <w:sz w:val="24"/>
        </w:rPr>
        <w:t>set</w:t>
      </w:r>
      <w:r w:rsidRPr="001D43D9">
        <w:rPr>
          <w:spacing w:val="1"/>
          <w:sz w:val="24"/>
        </w:rPr>
        <w:t xml:space="preserve"> </w:t>
      </w:r>
      <w:r w:rsidRPr="001D43D9">
        <w:rPr>
          <w:sz w:val="24"/>
        </w:rPr>
        <w:t>out</w:t>
      </w:r>
      <w:r w:rsidRPr="001D43D9">
        <w:rPr>
          <w:spacing w:val="1"/>
          <w:sz w:val="24"/>
        </w:rPr>
        <w:t xml:space="preserve"> </w:t>
      </w:r>
      <w:r w:rsidRPr="001D43D9">
        <w:rPr>
          <w:sz w:val="24"/>
        </w:rPr>
        <w:t>the</w:t>
      </w:r>
      <w:r w:rsidRPr="001D43D9">
        <w:rPr>
          <w:spacing w:val="1"/>
          <w:sz w:val="24"/>
        </w:rPr>
        <w:t xml:space="preserve"> </w:t>
      </w:r>
      <w:r w:rsidRPr="001D43D9">
        <w:rPr>
          <w:sz w:val="24"/>
        </w:rPr>
        <w:t>minimum</w:t>
      </w:r>
      <w:r w:rsidRPr="001D43D9">
        <w:rPr>
          <w:spacing w:val="1"/>
          <w:sz w:val="24"/>
        </w:rPr>
        <w:t xml:space="preserve"> </w:t>
      </w:r>
      <w:r w:rsidRPr="001D43D9">
        <w:rPr>
          <w:sz w:val="24"/>
        </w:rPr>
        <w:t>financial</w:t>
      </w:r>
      <w:r w:rsidRPr="001D43D9">
        <w:rPr>
          <w:spacing w:val="1"/>
          <w:sz w:val="24"/>
        </w:rPr>
        <w:t xml:space="preserve"> </w:t>
      </w:r>
      <w:r w:rsidRPr="001D43D9">
        <w:rPr>
          <w:sz w:val="24"/>
        </w:rPr>
        <w:t>size</w:t>
      </w:r>
      <w:r w:rsidRPr="001D43D9">
        <w:rPr>
          <w:spacing w:val="1"/>
          <w:sz w:val="24"/>
        </w:rPr>
        <w:t xml:space="preserve"> </w:t>
      </w:r>
      <w:r w:rsidRPr="001D43D9">
        <w:rPr>
          <w:sz w:val="24"/>
        </w:rPr>
        <w:t>of</w:t>
      </w:r>
      <w:r w:rsidRPr="001D43D9">
        <w:rPr>
          <w:spacing w:val="1"/>
          <w:sz w:val="24"/>
        </w:rPr>
        <w:t xml:space="preserve"> </w:t>
      </w:r>
      <w:r w:rsidRPr="001D43D9">
        <w:rPr>
          <w:sz w:val="24"/>
        </w:rPr>
        <w:t>the</w:t>
      </w:r>
      <w:r w:rsidRPr="001D43D9">
        <w:rPr>
          <w:spacing w:val="1"/>
          <w:sz w:val="24"/>
        </w:rPr>
        <w:t xml:space="preserve"> </w:t>
      </w:r>
      <w:r w:rsidRPr="001D43D9">
        <w:rPr>
          <w:sz w:val="24"/>
        </w:rPr>
        <w:t>joint</w:t>
      </w:r>
      <w:r w:rsidRPr="001D43D9">
        <w:rPr>
          <w:spacing w:val="1"/>
          <w:sz w:val="24"/>
        </w:rPr>
        <w:t xml:space="preserve"> </w:t>
      </w:r>
      <w:r w:rsidRPr="001D43D9">
        <w:rPr>
          <w:sz w:val="24"/>
        </w:rPr>
        <w:t>procurement actions and determine the indicative amount of financial support for</w:t>
      </w:r>
      <w:r w:rsidRPr="001D43D9">
        <w:rPr>
          <w:spacing w:val="1"/>
          <w:sz w:val="24"/>
        </w:rPr>
        <w:t xml:space="preserve"> </w:t>
      </w:r>
      <w:r w:rsidRPr="001D43D9">
        <w:rPr>
          <w:sz w:val="24"/>
        </w:rPr>
        <w:t>actions</w:t>
      </w:r>
      <w:r w:rsidRPr="001D43D9">
        <w:rPr>
          <w:spacing w:val="8"/>
          <w:sz w:val="24"/>
        </w:rPr>
        <w:t xml:space="preserve"> </w:t>
      </w:r>
      <w:r w:rsidRPr="001D43D9">
        <w:rPr>
          <w:sz w:val="24"/>
        </w:rPr>
        <w:t>carried</w:t>
      </w:r>
      <w:r w:rsidRPr="001D43D9">
        <w:rPr>
          <w:spacing w:val="7"/>
          <w:sz w:val="24"/>
        </w:rPr>
        <w:t xml:space="preserve"> </w:t>
      </w:r>
      <w:r w:rsidRPr="001D43D9">
        <w:rPr>
          <w:sz w:val="24"/>
        </w:rPr>
        <w:t>out</w:t>
      </w:r>
      <w:r w:rsidRPr="001D43D9">
        <w:rPr>
          <w:spacing w:val="8"/>
          <w:sz w:val="24"/>
        </w:rPr>
        <w:t xml:space="preserve"> </w:t>
      </w:r>
      <w:r w:rsidRPr="001D43D9">
        <w:rPr>
          <w:sz w:val="24"/>
        </w:rPr>
        <w:t>by</w:t>
      </w:r>
      <w:r w:rsidRPr="001D43D9">
        <w:rPr>
          <w:spacing w:val="4"/>
          <w:sz w:val="24"/>
        </w:rPr>
        <w:t xml:space="preserve"> </w:t>
      </w:r>
      <w:r w:rsidRPr="001D43D9">
        <w:rPr>
          <w:sz w:val="24"/>
        </w:rPr>
        <w:t>the</w:t>
      </w:r>
      <w:r w:rsidRPr="001D43D9">
        <w:rPr>
          <w:spacing w:val="7"/>
          <w:sz w:val="24"/>
        </w:rPr>
        <w:t xml:space="preserve"> </w:t>
      </w:r>
      <w:r w:rsidRPr="001D43D9">
        <w:rPr>
          <w:sz w:val="24"/>
        </w:rPr>
        <w:t>minimum</w:t>
      </w:r>
      <w:r w:rsidRPr="001D43D9">
        <w:rPr>
          <w:spacing w:val="6"/>
          <w:sz w:val="24"/>
        </w:rPr>
        <w:t xml:space="preserve"> </w:t>
      </w:r>
      <w:r w:rsidRPr="001D43D9">
        <w:rPr>
          <w:sz w:val="24"/>
        </w:rPr>
        <w:t>number</w:t>
      </w:r>
      <w:r w:rsidRPr="001D43D9">
        <w:rPr>
          <w:spacing w:val="8"/>
          <w:sz w:val="24"/>
        </w:rPr>
        <w:t xml:space="preserve"> </w:t>
      </w:r>
      <w:r w:rsidRPr="001D43D9">
        <w:rPr>
          <w:sz w:val="24"/>
        </w:rPr>
        <w:t>of</w:t>
      </w:r>
      <w:r w:rsidRPr="001D43D9">
        <w:rPr>
          <w:spacing w:val="5"/>
          <w:sz w:val="24"/>
        </w:rPr>
        <w:t xml:space="preserve"> </w:t>
      </w:r>
      <w:r w:rsidRPr="001D43D9">
        <w:rPr>
          <w:sz w:val="24"/>
        </w:rPr>
        <w:t>Member</w:t>
      </w:r>
      <w:r w:rsidRPr="001D43D9">
        <w:rPr>
          <w:spacing w:val="7"/>
          <w:sz w:val="24"/>
        </w:rPr>
        <w:t xml:space="preserve"> </w:t>
      </w:r>
      <w:r w:rsidRPr="001D43D9">
        <w:rPr>
          <w:sz w:val="24"/>
        </w:rPr>
        <w:t>States</w:t>
      </w:r>
      <w:r w:rsidRPr="001D43D9">
        <w:rPr>
          <w:spacing w:val="8"/>
          <w:sz w:val="24"/>
        </w:rPr>
        <w:t xml:space="preserve"> </w:t>
      </w:r>
      <w:r w:rsidRPr="001D43D9">
        <w:rPr>
          <w:sz w:val="24"/>
        </w:rPr>
        <w:t>as</w:t>
      </w:r>
      <w:r w:rsidRPr="001D43D9">
        <w:rPr>
          <w:spacing w:val="9"/>
          <w:sz w:val="24"/>
        </w:rPr>
        <w:t xml:space="preserve"> </w:t>
      </w:r>
      <w:r w:rsidRPr="001D43D9">
        <w:rPr>
          <w:sz w:val="24"/>
        </w:rPr>
        <w:t>referred</w:t>
      </w:r>
      <w:r w:rsidRPr="001D43D9">
        <w:rPr>
          <w:spacing w:val="8"/>
          <w:sz w:val="24"/>
        </w:rPr>
        <w:t xml:space="preserve"> </w:t>
      </w:r>
      <w:r w:rsidRPr="001D43D9">
        <w:rPr>
          <w:sz w:val="24"/>
        </w:rPr>
        <w:t>to</w:t>
      </w:r>
      <w:r w:rsidRPr="001D43D9">
        <w:rPr>
          <w:spacing w:val="8"/>
          <w:sz w:val="24"/>
        </w:rPr>
        <w:t xml:space="preserve"> </w:t>
      </w:r>
      <w:r w:rsidRPr="001D43D9">
        <w:rPr>
          <w:sz w:val="24"/>
        </w:rPr>
        <w:t>in</w:t>
      </w:r>
      <w:r w:rsidRPr="001D43D9">
        <w:rPr>
          <w:spacing w:val="7"/>
          <w:sz w:val="24"/>
        </w:rPr>
        <w:t xml:space="preserve"> </w:t>
      </w:r>
      <w:proofErr w:type="gramStart"/>
      <w:r w:rsidRPr="001D43D9">
        <w:rPr>
          <w:sz w:val="24"/>
        </w:rPr>
        <w:t>point</w:t>
      </w:r>
      <w:proofErr w:type="gramEnd"/>
    </w:p>
    <w:p w14:paraId="5DC7F7A2" w14:textId="77777777" w:rsidR="00EB12A8" w:rsidRPr="001D43D9" w:rsidRDefault="00000000">
      <w:pPr>
        <w:pStyle w:val="BodyText"/>
        <w:spacing w:before="0"/>
        <w:ind w:right="125" w:firstLine="0"/>
      </w:pPr>
      <w:r w:rsidRPr="001D43D9">
        <w:t>c) of Article 7 paragraph 1 as well as incentives for procurement of higher value and</w:t>
      </w:r>
      <w:r w:rsidRPr="001D43D9">
        <w:rPr>
          <w:spacing w:val="1"/>
        </w:rPr>
        <w:t xml:space="preserve"> </w:t>
      </w:r>
      <w:r w:rsidRPr="001D43D9">
        <w:t>inclusion</w:t>
      </w:r>
      <w:r w:rsidRPr="001D43D9">
        <w:rPr>
          <w:spacing w:val="-1"/>
        </w:rPr>
        <w:t xml:space="preserve"> </w:t>
      </w:r>
      <w:r w:rsidRPr="001D43D9">
        <w:t>of</w:t>
      </w:r>
      <w:r w:rsidRPr="001D43D9">
        <w:rPr>
          <w:spacing w:val="-1"/>
        </w:rPr>
        <w:t xml:space="preserve"> </w:t>
      </w:r>
      <w:r w:rsidRPr="001D43D9">
        <w:t>additional Member</w:t>
      </w:r>
      <w:r w:rsidRPr="001D43D9">
        <w:rPr>
          <w:spacing w:val="-2"/>
        </w:rPr>
        <w:t xml:space="preserve"> </w:t>
      </w:r>
      <w:r w:rsidRPr="001D43D9">
        <w:t>States or associated countries.</w:t>
      </w:r>
    </w:p>
    <w:p w14:paraId="5B73F039" w14:textId="77777777" w:rsidR="00EB12A8" w:rsidRPr="001D43D9" w:rsidRDefault="00000000">
      <w:pPr>
        <w:pStyle w:val="ListParagraph"/>
        <w:numPr>
          <w:ilvl w:val="0"/>
          <w:numId w:val="4"/>
        </w:numPr>
        <w:tabs>
          <w:tab w:val="left" w:pos="965"/>
          <w:tab w:val="left" w:pos="966"/>
        </w:tabs>
        <w:spacing w:before="121"/>
        <w:ind w:right="121"/>
        <w:jc w:val="both"/>
        <w:rPr>
          <w:sz w:val="24"/>
        </w:rPr>
      </w:pPr>
      <w:r w:rsidRPr="001D43D9">
        <w:rPr>
          <w:sz w:val="24"/>
        </w:rPr>
        <w:t xml:space="preserve">The work </w:t>
      </w:r>
      <w:proofErr w:type="spellStart"/>
      <w:r w:rsidRPr="001D43D9">
        <w:rPr>
          <w:sz w:val="24"/>
        </w:rPr>
        <w:t>programme</w:t>
      </w:r>
      <w:proofErr w:type="spellEnd"/>
      <w:r w:rsidRPr="001D43D9">
        <w:rPr>
          <w:sz w:val="24"/>
        </w:rPr>
        <w:t xml:space="preserve"> shall set out the funding priorities in line with</w:t>
      </w:r>
      <w:r w:rsidRPr="001D43D9">
        <w:rPr>
          <w:spacing w:val="1"/>
          <w:sz w:val="24"/>
        </w:rPr>
        <w:t xml:space="preserve"> </w:t>
      </w:r>
      <w:r w:rsidRPr="001D43D9">
        <w:rPr>
          <w:sz w:val="24"/>
        </w:rPr>
        <w:t>the needs</w:t>
      </w:r>
      <w:r w:rsidRPr="001D43D9">
        <w:rPr>
          <w:spacing w:val="1"/>
          <w:sz w:val="24"/>
        </w:rPr>
        <w:t xml:space="preserve"> </w:t>
      </w:r>
      <w:r w:rsidRPr="001D43D9">
        <w:rPr>
          <w:sz w:val="24"/>
        </w:rPr>
        <w:t>referred</w:t>
      </w:r>
      <w:r w:rsidRPr="001D43D9">
        <w:rPr>
          <w:spacing w:val="-1"/>
          <w:sz w:val="24"/>
        </w:rPr>
        <w:t xml:space="preserve"> </w:t>
      </w:r>
      <w:r w:rsidRPr="001D43D9">
        <w:rPr>
          <w:sz w:val="24"/>
        </w:rPr>
        <w:t>to in Article</w:t>
      </w:r>
      <w:r w:rsidRPr="001D43D9">
        <w:rPr>
          <w:spacing w:val="-1"/>
          <w:sz w:val="24"/>
        </w:rPr>
        <w:t xml:space="preserve"> </w:t>
      </w:r>
      <w:r w:rsidRPr="001D43D9">
        <w:rPr>
          <w:sz w:val="24"/>
        </w:rPr>
        <w:t>3 paragraph 2.</w:t>
      </w:r>
    </w:p>
    <w:p w14:paraId="09D39A8B" w14:textId="77777777" w:rsidR="00EB12A8" w:rsidRPr="001D43D9" w:rsidRDefault="00EB12A8">
      <w:pPr>
        <w:pStyle w:val="BodyText"/>
        <w:spacing w:before="3"/>
        <w:ind w:left="0" w:firstLine="0"/>
        <w:jc w:val="left"/>
        <w:rPr>
          <w:sz w:val="31"/>
        </w:rPr>
      </w:pPr>
    </w:p>
    <w:p w14:paraId="15DC8630" w14:textId="77777777" w:rsidR="00EB12A8" w:rsidRPr="001D43D9" w:rsidRDefault="00000000">
      <w:pPr>
        <w:ind w:left="3412" w:right="3413" w:firstLine="763"/>
        <w:jc w:val="both"/>
        <w:rPr>
          <w:i/>
          <w:sz w:val="24"/>
        </w:rPr>
      </w:pPr>
      <w:r w:rsidRPr="001D43D9">
        <w:rPr>
          <w:i/>
          <w:sz w:val="24"/>
        </w:rPr>
        <w:t>Article 12</w:t>
      </w:r>
      <w:r w:rsidRPr="001D43D9">
        <w:rPr>
          <w:i/>
          <w:spacing w:val="1"/>
          <w:sz w:val="24"/>
        </w:rPr>
        <w:t xml:space="preserve"> </w:t>
      </w:r>
      <w:r w:rsidRPr="001D43D9">
        <w:rPr>
          <w:i/>
          <w:sz w:val="24"/>
        </w:rPr>
        <w:t>Monitoring</w:t>
      </w:r>
      <w:r w:rsidRPr="001D43D9">
        <w:rPr>
          <w:i/>
          <w:spacing w:val="-8"/>
          <w:sz w:val="24"/>
        </w:rPr>
        <w:t xml:space="preserve"> </w:t>
      </w:r>
      <w:r w:rsidRPr="001D43D9">
        <w:rPr>
          <w:i/>
          <w:sz w:val="24"/>
        </w:rPr>
        <w:t>and</w:t>
      </w:r>
      <w:r w:rsidRPr="001D43D9">
        <w:rPr>
          <w:i/>
          <w:spacing w:val="-8"/>
          <w:sz w:val="24"/>
        </w:rPr>
        <w:t xml:space="preserve"> </w:t>
      </w:r>
      <w:r w:rsidRPr="001D43D9">
        <w:rPr>
          <w:i/>
          <w:sz w:val="24"/>
        </w:rPr>
        <w:t>reporting</w:t>
      </w:r>
    </w:p>
    <w:p w14:paraId="4814A20C" w14:textId="77777777" w:rsidR="00EB12A8" w:rsidRPr="001D43D9" w:rsidRDefault="00000000">
      <w:pPr>
        <w:pStyle w:val="ListParagraph"/>
        <w:numPr>
          <w:ilvl w:val="0"/>
          <w:numId w:val="3"/>
        </w:numPr>
        <w:tabs>
          <w:tab w:val="left" w:pos="965"/>
          <w:tab w:val="left" w:pos="966"/>
        </w:tabs>
        <w:ind w:right="118"/>
        <w:jc w:val="both"/>
        <w:rPr>
          <w:sz w:val="24"/>
        </w:rPr>
      </w:pPr>
      <w:r w:rsidRPr="001D43D9">
        <w:rPr>
          <w:sz w:val="24"/>
        </w:rPr>
        <w:t>The Commission shall draw up an evaluation report for the Instrument not later than</w:t>
      </w:r>
      <w:r w:rsidRPr="001D43D9">
        <w:rPr>
          <w:spacing w:val="1"/>
          <w:sz w:val="24"/>
        </w:rPr>
        <w:t xml:space="preserve"> </w:t>
      </w:r>
      <w:r w:rsidRPr="001D43D9">
        <w:rPr>
          <w:sz w:val="24"/>
        </w:rPr>
        <w:t>31 December 2024 and submit it to the European Parliament and to the Council. The</w:t>
      </w:r>
      <w:r w:rsidRPr="001D43D9">
        <w:rPr>
          <w:spacing w:val="1"/>
          <w:sz w:val="24"/>
        </w:rPr>
        <w:t xml:space="preserve"> </w:t>
      </w:r>
      <w:r w:rsidRPr="001D43D9">
        <w:rPr>
          <w:sz w:val="24"/>
        </w:rPr>
        <w:t>report shall evaluate the impact and effectiveness of the actions taken under the</w:t>
      </w:r>
      <w:r w:rsidRPr="001D43D9">
        <w:rPr>
          <w:spacing w:val="1"/>
          <w:sz w:val="24"/>
        </w:rPr>
        <w:t xml:space="preserve"> </w:t>
      </w:r>
      <w:r w:rsidRPr="001D43D9">
        <w:rPr>
          <w:sz w:val="24"/>
        </w:rPr>
        <w:t>Instrument.</w:t>
      </w:r>
    </w:p>
    <w:p w14:paraId="5A99928E" w14:textId="77777777" w:rsidR="00EB12A8" w:rsidRPr="001D43D9" w:rsidRDefault="00000000">
      <w:pPr>
        <w:pStyle w:val="ListParagraph"/>
        <w:numPr>
          <w:ilvl w:val="0"/>
          <w:numId w:val="3"/>
        </w:numPr>
        <w:tabs>
          <w:tab w:val="left" w:pos="965"/>
          <w:tab w:val="left" w:pos="966"/>
        </w:tabs>
        <w:ind w:right="115"/>
        <w:jc w:val="both"/>
        <w:rPr>
          <w:sz w:val="24"/>
        </w:rPr>
      </w:pPr>
      <w:r w:rsidRPr="001D43D9">
        <w:rPr>
          <w:sz w:val="24"/>
        </w:rPr>
        <w:t xml:space="preserve">The report shall </w:t>
      </w:r>
      <w:proofErr w:type="gramStart"/>
      <w:r w:rsidRPr="001D43D9">
        <w:rPr>
          <w:sz w:val="24"/>
        </w:rPr>
        <w:t>build</w:t>
      </w:r>
      <w:proofErr w:type="gramEnd"/>
      <w:r w:rsidRPr="001D43D9">
        <w:rPr>
          <w:sz w:val="24"/>
        </w:rPr>
        <w:t xml:space="preserve"> on consultations of Member States and key stakeholders and</w:t>
      </w:r>
      <w:r w:rsidRPr="001D43D9">
        <w:rPr>
          <w:spacing w:val="1"/>
          <w:sz w:val="24"/>
        </w:rPr>
        <w:t xml:space="preserve"> </w:t>
      </w:r>
      <w:r w:rsidRPr="001D43D9">
        <w:rPr>
          <w:sz w:val="24"/>
        </w:rPr>
        <w:t>shall,</w:t>
      </w:r>
      <w:r w:rsidRPr="001D43D9">
        <w:rPr>
          <w:spacing w:val="1"/>
          <w:sz w:val="24"/>
        </w:rPr>
        <w:t xml:space="preserve"> </w:t>
      </w:r>
      <w:r w:rsidRPr="001D43D9">
        <w:rPr>
          <w:sz w:val="24"/>
        </w:rPr>
        <w:t>in</w:t>
      </w:r>
      <w:r w:rsidRPr="001D43D9">
        <w:rPr>
          <w:spacing w:val="1"/>
          <w:sz w:val="24"/>
        </w:rPr>
        <w:t xml:space="preserve"> </w:t>
      </w:r>
      <w:r w:rsidRPr="001D43D9">
        <w:rPr>
          <w:sz w:val="24"/>
        </w:rPr>
        <w:t>particular,</w:t>
      </w:r>
      <w:r w:rsidRPr="001D43D9">
        <w:rPr>
          <w:spacing w:val="1"/>
          <w:sz w:val="24"/>
        </w:rPr>
        <w:t xml:space="preserve"> </w:t>
      </w:r>
      <w:r w:rsidRPr="001D43D9">
        <w:rPr>
          <w:sz w:val="24"/>
        </w:rPr>
        <w:t>assess</w:t>
      </w:r>
      <w:r w:rsidRPr="001D43D9">
        <w:rPr>
          <w:spacing w:val="1"/>
          <w:sz w:val="24"/>
        </w:rPr>
        <w:t xml:space="preserve"> </w:t>
      </w:r>
      <w:r w:rsidRPr="001D43D9">
        <w:rPr>
          <w:sz w:val="24"/>
        </w:rPr>
        <w:t>the</w:t>
      </w:r>
      <w:r w:rsidRPr="001D43D9">
        <w:rPr>
          <w:spacing w:val="1"/>
          <w:sz w:val="24"/>
        </w:rPr>
        <w:t xml:space="preserve"> </w:t>
      </w:r>
      <w:r w:rsidRPr="001D43D9">
        <w:rPr>
          <w:sz w:val="24"/>
        </w:rPr>
        <w:t>progress</w:t>
      </w:r>
      <w:r w:rsidRPr="001D43D9">
        <w:rPr>
          <w:spacing w:val="1"/>
          <w:sz w:val="24"/>
        </w:rPr>
        <w:t xml:space="preserve"> </w:t>
      </w:r>
      <w:r w:rsidRPr="001D43D9">
        <w:rPr>
          <w:sz w:val="24"/>
        </w:rPr>
        <w:t>made</w:t>
      </w:r>
      <w:r w:rsidRPr="001D43D9">
        <w:rPr>
          <w:spacing w:val="1"/>
          <w:sz w:val="24"/>
        </w:rPr>
        <w:t xml:space="preserve"> </w:t>
      </w:r>
      <w:r w:rsidRPr="001D43D9">
        <w:rPr>
          <w:sz w:val="24"/>
        </w:rPr>
        <w:t>towards</w:t>
      </w:r>
      <w:r w:rsidRPr="001D43D9">
        <w:rPr>
          <w:spacing w:val="1"/>
          <w:sz w:val="24"/>
        </w:rPr>
        <w:t xml:space="preserve"> </w:t>
      </w:r>
      <w:r w:rsidRPr="001D43D9">
        <w:rPr>
          <w:sz w:val="24"/>
        </w:rPr>
        <w:t>the</w:t>
      </w:r>
      <w:r w:rsidRPr="001D43D9">
        <w:rPr>
          <w:spacing w:val="1"/>
          <w:sz w:val="24"/>
        </w:rPr>
        <w:t xml:space="preserve"> </w:t>
      </w:r>
      <w:r w:rsidRPr="001D43D9">
        <w:rPr>
          <w:sz w:val="24"/>
        </w:rPr>
        <w:t>achievement</w:t>
      </w:r>
      <w:r w:rsidRPr="001D43D9">
        <w:rPr>
          <w:spacing w:val="1"/>
          <w:sz w:val="24"/>
        </w:rPr>
        <w:t xml:space="preserve"> </w:t>
      </w:r>
      <w:r w:rsidRPr="001D43D9">
        <w:rPr>
          <w:sz w:val="24"/>
        </w:rPr>
        <w:t>of</w:t>
      </w:r>
      <w:r w:rsidRPr="001D43D9">
        <w:rPr>
          <w:spacing w:val="1"/>
          <w:sz w:val="24"/>
        </w:rPr>
        <w:t xml:space="preserve"> </w:t>
      </w:r>
      <w:r w:rsidRPr="001D43D9">
        <w:rPr>
          <w:sz w:val="24"/>
        </w:rPr>
        <w:t>the</w:t>
      </w:r>
      <w:r w:rsidRPr="001D43D9">
        <w:rPr>
          <w:spacing w:val="1"/>
          <w:sz w:val="24"/>
        </w:rPr>
        <w:t xml:space="preserve"> </w:t>
      </w:r>
      <w:r w:rsidRPr="001D43D9">
        <w:rPr>
          <w:sz w:val="24"/>
        </w:rPr>
        <w:t>objectives</w:t>
      </w:r>
      <w:r w:rsidRPr="001D43D9">
        <w:rPr>
          <w:spacing w:val="-1"/>
          <w:sz w:val="24"/>
        </w:rPr>
        <w:t xml:space="preserve"> </w:t>
      </w:r>
      <w:r w:rsidRPr="001D43D9">
        <w:rPr>
          <w:sz w:val="24"/>
        </w:rPr>
        <w:t>set out in Article 3.</w:t>
      </w:r>
    </w:p>
    <w:p w14:paraId="50983683" w14:textId="77777777" w:rsidR="00EB12A8" w:rsidRPr="001D43D9" w:rsidRDefault="00EB12A8">
      <w:pPr>
        <w:pStyle w:val="BodyText"/>
        <w:spacing w:before="4"/>
        <w:ind w:left="0" w:firstLine="0"/>
        <w:jc w:val="left"/>
        <w:rPr>
          <w:sz w:val="31"/>
        </w:rPr>
      </w:pPr>
    </w:p>
    <w:p w14:paraId="7A703320" w14:textId="77777777" w:rsidR="00EB12A8" w:rsidRPr="001D43D9" w:rsidRDefault="00000000">
      <w:pPr>
        <w:ind w:left="2507" w:right="2507"/>
        <w:jc w:val="center"/>
        <w:rPr>
          <w:i/>
          <w:sz w:val="24"/>
        </w:rPr>
      </w:pPr>
      <w:r w:rsidRPr="001D43D9">
        <w:rPr>
          <w:i/>
          <w:sz w:val="24"/>
        </w:rPr>
        <w:t>Article</w:t>
      </w:r>
      <w:r w:rsidRPr="001D43D9">
        <w:rPr>
          <w:i/>
          <w:spacing w:val="-1"/>
          <w:sz w:val="24"/>
        </w:rPr>
        <w:t xml:space="preserve"> </w:t>
      </w:r>
      <w:r w:rsidRPr="001D43D9">
        <w:rPr>
          <w:i/>
          <w:sz w:val="24"/>
        </w:rPr>
        <w:t>13</w:t>
      </w:r>
    </w:p>
    <w:p w14:paraId="3D665646" w14:textId="77777777" w:rsidR="00EB12A8" w:rsidRPr="001D43D9" w:rsidRDefault="00000000">
      <w:pPr>
        <w:ind w:left="2507" w:right="2508"/>
        <w:jc w:val="center"/>
        <w:rPr>
          <w:i/>
          <w:sz w:val="24"/>
        </w:rPr>
      </w:pPr>
      <w:r w:rsidRPr="001D43D9">
        <w:rPr>
          <w:i/>
          <w:sz w:val="24"/>
        </w:rPr>
        <w:t>Information,</w:t>
      </w:r>
      <w:r w:rsidRPr="001D43D9">
        <w:rPr>
          <w:i/>
          <w:spacing w:val="-1"/>
          <w:sz w:val="24"/>
        </w:rPr>
        <w:t xml:space="preserve"> </w:t>
      </w:r>
      <w:r w:rsidRPr="001D43D9">
        <w:rPr>
          <w:i/>
          <w:sz w:val="24"/>
        </w:rPr>
        <w:t>communication and publicity</w:t>
      </w:r>
    </w:p>
    <w:p w14:paraId="1A089AD1" w14:textId="378536F5" w:rsidR="00EB12A8" w:rsidRPr="001D43D9" w:rsidRDefault="00000000">
      <w:pPr>
        <w:pStyle w:val="ListParagraph"/>
        <w:numPr>
          <w:ilvl w:val="0"/>
          <w:numId w:val="2"/>
        </w:numPr>
        <w:tabs>
          <w:tab w:val="left" w:pos="965"/>
          <w:tab w:val="left" w:pos="966"/>
        </w:tabs>
        <w:ind w:right="118"/>
        <w:jc w:val="both"/>
        <w:rPr>
          <w:sz w:val="24"/>
        </w:rPr>
      </w:pPr>
      <w:r w:rsidRPr="001D43D9">
        <w:rPr>
          <w:sz w:val="24"/>
        </w:rPr>
        <w:t>The</w:t>
      </w:r>
      <w:r w:rsidRPr="001D43D9">
        <w:rPr>
          <w:spacing w:val="1"/>
          <w:sz w:val="24"/>
        </w:rPr>
        <w:t xml:space="preserve"> </w:t>
      </w:r>
      <w:r w:rsidRPr="001D43D9">
        <w:rPr>
          <w:sz w:val="24"/>
        </w:rPr>
        <w:t>recipients</w:t>
      </w:r>
      <w:r w:rsidRPr="001D43D9">
        <w:rPr>
          <w:spacing w:val="1"/>
          <w:sz w:val="24"/>
        </w:rPr>
        <w:t xml:space="preserve"> </w:t>
      </w:r>
      <w:r w:rsidRPr="001D43D9">
        <w:rPr>
          <w:sz w:val="24"/>
        </w:rPr>
        <w:t>of</w:t>
      </w:r>
      <w:r w:rsidRPr="001D43D9">
        <w:rPr>
          <w:spacing w:val="1"/>
          <w:sz w:val="24"/>
        </w:rPr>
        <w:t xml:space="preserve"> </w:t>
      </w:r>
      <w:r w:rsidRPr="001D43D9">
        <w:rPr>
          <w:sz w:val="24"/>
        </w:rPr>
        <w:t>Union</w:t>
      </w:r>
      <w:r w:rsidRPr="001D43D9">
        <w:rPr>
          <w:spacing w:val="1"/>
          <w:sz w:val="24"/>
        </w:rPr>
        <w:t xml:space="preserve"> </w:t>
      </w:r>
      <w:r w:rsidRPr="001D43D9">
        <w:rPr>
          <w:sz w:val="24"/>
        </w:rPr>
        <w:t>funding</w:t>
      </w:r>
      <w:r w:rsidRPr="001D43D9">
        <w:rPr>
          <w:spacing w:val="1"/>
          <w:sz w:val="24"/>
        </w:rPr>
        <w:t xml:space="preserve"> </w:t>
      </w:r>
      <w:r w:rsidRPr="001D43D9">
        <w:rPr>
          <w:sz w:val="24"/>
        </w:rPr>
        <w:t>shall</w:t>
      </w:r>
      <w:r w:rsidRPr="001D43D9">
        <w:rPr>
          <w:spacing w:val="1"/>
          <w:sz w:val="24"/>
        </w:rPr>
        <w:t xml:space="preserve"> </w:t>
      </w:r>
      <w:r w:rsidRPr="001D43D9">
        <w:rPr>
          <w:sz w:val="24"/>
        </w:rPr>
        <w:t>acknowledge</w:t>
      </w:r>
      <w:r w:rsidRPr="001D43D9">
        <w:rPr>
          <w:spacing w:val="1"/>
          <w:sz w:val="24"/>
        </w:rPr>
        <w:t xml:space="preserve"> </w:t>
      </w:r>
      <w:r w:rsidRPr="001D43D9">
        <w:rPr>
          <w:sz w:val="24"/>
        </w:rPr>
        <w:t>the</w:t>
      </w:r>
      <w:r w:rsidRPr="001D43D9">
        <w:rPr>
          <w:spacing w:val="1"/>
          <w:sz w:val="24"/>
        </w:rPr>
        <w:t xml:space="preserve"> </w:t>
      </w:r>
      <w:r w:rsidRPr="001D43D9">
        <w:rPr>
          <w:sz w:val="24"/>
        </w:rPr>
        <w:t>origin</w:t>
      </w:r>
      <w:r w:rsidRPr="001D43D9">
        <w:rPr>
          <w:spacing w:val="1"/>
          <w:sz w:val="24"/>
        </w:rPr>
        <w:t xml:space="preserve"> </w:t>
      </w:r>
      <w:r w:rsidRPr="001D43D9">
        <w:rPr>
          <w:sz w:val="24"/>
        </w:rPr>
        <w:t>and</w:t>
      </w:r>
      <w:r w:rsidRPr="001D43D9">
        <w:rPr>
          <w:spacing w:val="1"/>
          <w:sz w:val="24"/>
        </w:rPr>
        <w:t xml:space="preserve"> </w:t>
      </w:r>
      <w:r w:rsidRPr="001D43D9">
        <w:rPr>
          <w:sz w:val="24"/>
        </w:rPr>
        <w:t>ensure</w:t>
      </w:r>
      <w:r w:rsidRPr="001D43D9">
        <w:rPr>
          <w:spacing w:val="60"/>
          <w:sz w:val="24"/>
        </w:rPr>
        <w:t xml:space="preserve"> </w:t>
      </w:r>
      <w:r w:rsidRPr="001D43D9">
        <w:rPr>
          <w:sz w:val="24"/>
        </w:rPr>
        <w:t>the</w:t>
      </w:r>
      <w:r w:rsidRPr="001D43D9">
        <w:rPr>
          <w:spacing w:val="1"/>
          <w:sz w:val="24"/>
        </w:rPr>
        <w:t xml:space="preserve"> </w:t>
      </w:r>
      <w:r w:rsidRPr="001D43D9">
        <w:rPr>
          <w:sz w:val="24"/>
        </w:rPr>
        <w:t>visibility of the Union funding (in particular when promoting the actions and their</w:t>
      </w:r>
      <w:r w:rsidRPr="001D43D9">
        <w:rPr>
          <w:spacing w:val="1"/>
          <w:sz w:val="24"/>
        </w:rPr>
        <w:t xml:space="preserve"> </w:t>
      </w:r>
      <w:r w:rsidRPr="001D43D9">
        <w:rPr>
          <w:sz w:val="24"/>
        </w:rPr>
        <w:t>results) by providing coherent, effective and proportionate targeted information to</w:t>
      </w:r>
      <w:r w:rsidR="00715805" w:rsidRPr="001D43D9">
        <w:rPr>
          <w:sz w:val="24"/>
        </w:rPr>
        <w:t xml:space="preserve"> every citizen who is interested by,</w:t>
      </w:r>
    </w:p>
    <w:p w14:paraId="7C428EBC" w14:textId="73398DC4" w:rsidR="00715805" w:rsidRPr="001D43D9" w:rsidRDefault="00715805" w:rsidP="00715805">
      <w:pPr>
        <w:pStyle w:val="ListParagraph"/>
        <w:numPr>
          <w:ilvl w:val="0"/>
          <w:numId w:val="15"/>
        </w:numPr>
        <w:tabs>
          <w:tab w:val="left" w:pos="965"/>
          <w:tab w:val="left" w:pos="966"/>
        </w:tabs>
        <w:ind w:right="118"/>
        <w:jc w:val="left"/>
        <w:rPr>
          <w:sz w:val="24"/>
        </w:rPr>
      </w:pPr>
      <w:r w:rsidRPr="001D43D9">
        <w:rPr>
          <w:sz w:val="24"/>
        </w:rPr>
        <w:t>Releasing a public statement</w:t>
      </w:r>
    </w:p>
    <w:p w14:paraId="68FB20F2" w14:textId="27D11A8C" w:rsidR="00715805" w:rsidRPr="001D43D9" w:rsidRDefault="00715805" w:rsidP="00715805">
      <w:pPr>
        <w:pStyle w:val="ListParagraph"/>
        <w:numPr>
          <w:ilvl w:val="0"/>
          <w:numId w:val="15"/>
        </w:numPr>
        <w:tabs>
          <w:tab w:val="left" w:pos="965"/>
          <w:tab w:val="left" w:pos="966"/>
        </w:tabs>
        <w:ind w:right="118"/>
        <w:jc w:val="left"/>
        <w:rPr>
          <w:sz w:val="24"/>
        </w:rPr>
      </w:pPr>
      <w:r w:rsidRPr="001D43D9">
        <w:rPr>
          <w:sz w:val="24"/>
        </w:rPr>
        <w:t xml:space="preserve">Publishing information through the media. </w:t>
      </w:r>
    </w:p>
    <w:p w14:paraId="5728002B" w14:textId="77777777" w:rsidR="00EB12A8" w:rsidRPr="001D43D9" w:rsidRDefault="00000000">
      <w:pPr>
        <w:pStyle w:val="ListParagraph"/>
        <w:numPr>
          <w:ilvl w:val="0"/>
          <w:numId w:val="2"/>
        </w:numPr>
        <w:tabs>
          <w:tab w:val="left" w:pos="965"/>
          <w:tab w:val="left" w:pos="966"/>
        </w:tabs>
        <w:spacing w:before="121"/>
        <w:ind w:right="114"/>
        <w:jc w:val="both"/>
        <w:rPr>
          <w:sz w:val="24"/>
        </w:rPr>
      </w:pPr>
      <w:r w:rsidRPr="001D43D9">
        <w:rPr>
          <w:sz w:val="24"/>
        </w:rPr>
        <w:t>The Commission shall implement information and communication actions relating to</w:t>
      </w:r>
      <w:r w:rsidRPr="001D43D9">
        <w:rPr>
          <w:spacing w:val="-57"/>
          <w:sz w:val="24"/>
        </w:rPr>
        <w:t xml:space="preserve"> </w:t>
      </w:r>
      <w:r w:rsidRPr="001D43D9">
        <w:rPr>
          <w:sz w:val="24"/>
        </w:rPr>
        <w:t>the</w:t>
      </w:r>
      <w:r w:rsidRPr="001D43D9">
        <w:rPr>
          <w:spacing w:val="1"/>
          <w:sz w:val="24"/>
        </w:rPr>
        <w:t xml:space="preserve"> </w:t>
      </w:r>
      <w:r w:rsidRPr="001D43D9">
        <w:rPr>
          <w:sz w:val="24"/>
        </w:rPr>
        <w:t>Instrument,</w:t>
      </w:r>
      <w:r w:rsidRPr="001D43D9">
        <w:rPr>
          <w:spacing w:val="1"/>
          <w:sz w:val="24"/>
        </w:rPr>
        <w:t xml:space="preserve"> </w:t>
      </w:r>
      <w:r w:rsidRPr="001D43D9">
        <w:rPr>
          <w:sz w:val="24"/>
        </w:rPr>
        <w:t>and</w:t>
      </w:r>
      <w:r w:rsidRPr="001D43D9">
        <w:rPr>
          <w:spacing w:val="1"/>
          <w:sz w:val="24"/>
        </w:rPr>
        <w:t xml:space="preserve"> </w:t>
      </w:r>
      <w:r w:rsidRPr="001D43D9">
        <w:rPr>
          <w:sz w:val="24"/>
        </w:rPr>
        <w:t>its</w:t>
      </w:r>
      <w:r w:rsidRPr="001D43D9">
        <w:rPr>
          <w:spacing w:val="1"/>
          <w:sz w:val="24"/>
        </w:rPr>
        <w:t xml:space="preserve"> </w:t>
      </w:r>
      <w:r w:rsidRPr="001D43D9">
        <w:rPr>
          <w:sz w:val="24"/>
        </w:rPr>
        <w:t>actions</w:t>
      </w:r>
      <w:r w:rsidRPr="001D43D9">
        <w:rPr>
          <w:spacing w:val="1"/>
          <w:sz w:val="24"/>
        </w:rPr>
        <w:t xml:space="preserve"> </w:t>
      </w:r>
      <w:r w:rsidRPr="001D43D9">
        <w:rPr>
          <w:sz w:val="24"/>
        </w:rPr>
        <w:t>and</w:t>
      </w:r>
      <w:r w:rsidRPr="001D43D9">
        <w:rPr>
          <w:spacing w:val="1"/>
          <w:sz w:val="24"/>
        </w:rPr>
        <w:t xml:space="preserve"> </w:t>
      </w:r>
      <w:r w:rsidRPr="001D43D9">
        <w:rPr>
          <w:sz w:val="24"/>
        </w:rPr>
        <w:t>results.</w:t>
      </w:r>
      <w:r w:rsidRPr="001D43D9">
        <w:rPr>
          <w:spacing w:val="1"/>
          <w:sz w:val="24"/>
        </w:rPr>
        <w:t xml:space="preserve"> </w:t>
      </w:r>
      <w:r w:rsidRPr="001D43D9">
        <w:rPr>
          <w:sz w:val="24"/>
        </w:rPr>
        <w:t>Financial</w:t>
      </w:r>
      <w:r w:rsidRPr="001D43D9">
        <w:rPr>
          <w:spacing w:val="1"/>
          <w:sz w:val="24"/>
        </w:rPr>
        <w:t xml:space="preserve"> </w:t>
      </w:r>
      <w:r w:rsidRPr="001D43D9">
        <w:rPr>
          <w:sz w:val="24"/>
        </w:rPr>
        <w:t>resources</w:t>
      </w:r>
      <w:r w:rsidRPr="001D43D9">
        <w:rPr>
          <w:spacing w:val="1"/>
          <w:sz w:val="24"/>
        </w:rPr>
        <w:t xml:space="preserve"> </w:t>
      </w:r>
      <w:r w:rsidRPr="001D43D9">
        <w:rPr>
          <w:sz w:val="24"/>
        </w:rPr>
        <w:t>allocated</w:t>
      </w:r>
      <w:r w:rsidRPr="001D43D9">
        <w:rPr>
          <w:spacing w:val="1"/>
          <w:sz w:val="24"/>
        </w:rPr>
        <w:t xml:space="preserve"> </w:t>
      </w:r>
      <w:r w:rsidRPr="001D43D9">
        <w:rPr>
          <w:sz w:val="24"/>
        </w:rPr>
        <w:t>to</w:t>
      </w:r>
      <w:r w:rsidRPr="001D43D9">
        <w:rPr>
          <w:spacing w:val="1"/>
          <w:sz w:val="24"/>
        </w:rPr>
        <w:t xml:space="preserve"> </w:t>
      </w:r>
      <w:r w:rsidRPr="001D43D9">
        <w:rPr>
          <w:sz w:val="24"/>
        </w:rPr>
        <w:t>the</w:t>
      </w:r>
      <w:r w:rsidRPr="001D43D9">
        <w:rPr>
          <w:spacing w:val="1"/>
          <w:sz w:val="24"/>
        </w:rPr>
        <w:t xml:space="preserve"> </w:t>
      </w:r>
      <w:r w:rsidRPr="001D43D9">
        <w:rPr>
          <w:sz w:val="24"/>
        </w:rPr>
        <w:t>Instrument</w:t>
      </w:r>
      <w:r w:rsidRPr="001D43D9">
        <w:rPr>
          <w:spacing w:val="1"/>
          <w:sz w:val="24"/>
        </w:rPr>
        <w:t xml:space="preserve"> </w:t>
      </w:r>
      <w:r w:rsidRPr="001D43D9">
        <w:rPr>
          <w:sz w:val="24"/>
        </w:rPr>
        <w:t>shall</w:t>
      </w:r>
      <w:r w:rsidRPr="001D43D9">
        <w:rPr>
          <w:spacing w:val="1"/>
          <w:sz w:val="24"/>
        </w:rPr>
        <w:t xml:space="preserve"> </w:t>
      </w:r>
      <w:r w:rsidRPr="001D43D9">
        <w:rPr>
          <w:sz w:val="24"/>
        </w:rPr>
        <w:t>also</w:t>
      </w:r>
      <w:r w:rsidRPr="001D43D9">
        <w:rPr>
          <w:spacing w:val="1"/>
          <w:sz w:val="24"/>
        </w:rPr>
        <w:t xml:space="preserve"> </w:t>
      </w:r>
      <w:r w:rsidRPr="001D43D9">
        <w:rPr>
          <w:sz w:val="24"/>
        </w:rPr>
        <w:t>contribute</w:t>
      </w:r>
      <w:r w:rsidRPr="001D43D9">
        <w:rPr>
          <w:spacing w:val="1"/>
          <w:sz w:val="24"/>
        </w:rPr>
        <w:t xml:space="preserve"> </w:t>
      </w:r>
      <w:r w:rsidRPr="001D43D9">
        <w:rPr>
          <w:sz w:val="24"/>
        </w:rPr>
        <w:t>to</w:t>
      </w:r>
      <w:r w:rsidRPr="001D43D9">
        <w:rPr>
          <w:spacing w:val="1"/>
          <w:sz w:val="24"/>
        </w:rPr>
        <w:t xml:space="preserve"> </w:t>
      </w:r>
      <w:r w:rsidRPr="001D43D9">
        <w:rPr>
          <w:sz w:val="24"/>
        </w:rPr>
        <w:t>the</w:t>
      </w:r>
      <w:r w:rsidRPr="001D43D9">
        <w:rPr>
          <w:spacing w:val="1"/>
          <w:sz w:val="24"/>
        </w:rPr>
        <w:t xml:space="preserve"> </w:t>
      </w:r>
      <w:r w:rsidRPr="001D43D9">
        <w:rPr>
          <w:sz w:val="24"/>
        </w:rPr>
        <w:t>corporate</w:t>
      </w:r>
      <w:r w:rsidRPr="001D43D9">
        <w:rPr>
          <w:spacing w:val="1"/>
          <w:sz w:val="24"/>
        </w:rPr>
        <w:t xml:space="preserve"> </w:t>
      </w:r>
      <w:r w:rsidRPr="001D43D9">
        <w:rPr>
          <w:sz w:val="24"/>
        </w:rPr>
        <w:t>communication</w:t>
      </w:r>
      <w:r w:rsidRPr="001D43D9">
        <w:rPr>
          <w:spacing w:val="1"/>
          <w:sz w:val="24"/>
        </w:rPr>
        <w:t xml:space="preserve"> </w:t>
      </w:r>
      <w:r w:rsidRPr="001D43D9">
        <w:rPr>
          <w:sz w:val="24"/>
        </w:rPr>
        <w:t>of</w:t>
      </w:r>
      <w:r w:rsidRPr="001D43D9">
        <w:rPr>
          <w:spacing w:val="1"/>
          <w:sz w:val="24"/>
        </w:rPr>
        <w:t xml:space="preserve"> </w:t>
      </w:r>
      <w:r w:rsidRPr="001D43D9">
        <w:rPr>
          <w:sz w:val="24"/>
        </w:rPr>
        <w:t>the</w:t>
      </w:r>
      <w:r w:rsidRPr="001D43D9">
        <w:rPr>
          <w:spacing w:val="1"/>
          <w:sz w:val="24"/>
        </w:rPr>
        <w:t xml:space="preserve"> </w:t>
      </w:r>
      <w:r w:rsidRPr="001D43D9">
        <w:rPr>
          <w:sz w:val="24"/>
        </w:rPr>
        <w:t>political</w:t>
      </w:r>
      <w:r w:rsidRPr="001D43D9">
        <w:rPr>
          <w:spacing w:val="-57"/>
          <w:sz w:val="24"/>
        </w:rPr>
        <w:t xml:space="preserve"> </w:t>
      </w:r>
      <w:r w:rsidRPr="001D43D9">
        <w:rPr>
          <w:sz w:val="24"/>
        </w:rPr>
        <w:t>priorities of the Union, as far as they are related to the objectives</w:t>
      </w:r>
      <w:r w:rsidRPr="001D43D9">
        <w:rPr>
          <w:spacing w:val="60"/>
          <w:sz w:val="24"/>
        </w:rPr>
        <w:t xml:space="preserve"> </w:t>
      </w:r>
      <w:r w:rsidRPr="001D43D9">
        <w:rPr>
          <w:sz w:val="24"/>
        </w:rPr>
        <w:t>referred to in</w:t>
      </w:r>
      <w:r w:rsidRPr="001D43D9">
        <w:rPr>
          <w:spacing w:val="1"/>
          <w:sz w:val="24"/>
        </w:rPr>
        <w:t xml:space="preserve"> </w:t>
      </w:r>
      <w:r w:rsidRPr="001D43D9">
        <w:rPr>
          <w:sz w:val="24"/>
        </w:rPr>
        <w:t>Article</w:t>
      </w:r>
      <w:r w:rsidRPr="001D43D9">
        <w:rPr>
          <w:spacing w:val="-1"/>
          <w:sz w:val="24"/>
        </w:rPr>
        <w:t xml:space="preserve"> </w:t>
      </w:r>
      <w:r w:rsidRPr="001D43D9">
        <w:rPr>
          <w:sz w:val="24"/>
        </w:rPr>
        <w:t>3.</w:t>
      </w:r>
    </w:p>
    <w:p w14:paraId="349B4CF6" w14:textId="77777777" w:rsidR="00EB12A8" w:rsidRPr="001D43D9" w:rsidRDefault="00EB12A8">
      <w:pPr>
        <w:pStyle w:val="BodyText"/>
        <w:spacing w:before="4"/>
        <w:ind w:left="0" w:firstLine="0"/>
        <w:jc w:val="left"/>
        <w:rPr>
          <w:sz w:val="31"/>
        </w:rPr>
      </w:pPr>
    </w:p>
    <w:p w14:paraId="44E43CF4" w14:textId="77777777" w:rsidR="00EB12A8" w:rsidRPr="001D43D9" w:rsidRDefault="00000000">
      <w:pPr>
        <w:ind w:left="3609" w:right="3612" w:firstLine="566"/>
        <w:jc w:val="both"/>
        <w:rPr>
          <w:i/>
          <w:sz w:val="24"/>
        </w:rPr>
      </w:pPr>
      <w:r w:rsidRPr="001D43D9">
        <w:rPr>
          <w:i/>
          <w:sz w:val="24"/>
        </w:rPr>
        <w:t>Article 14</w:t>
      </w:r>
      <w:r w:rsidRPr="001D43D9">
        <w:rPr>
          <w:i/>
          <w:spacing w:val="1"/>
          <w:sz w:val="24"/>
        </w:rPr>
        <w:t xml:space="preserve"> </w:t>
      </w:r>
      <w:r w:rsidRPr="001D43D9">
        <w:rPr>
          <w:i/>
          <w:spacing w:val="-1"/>
          <w:sz w:val="24"/>
        </w:rPr>
        <w:t>Committee</w:t>
      </w:r>
      <w:r w:rsidRPr="001D43D9">
        <w:rPr>
          <w:i/>
          <w:spacing w:val="-9"/>
          <w:sz w:val="24"/>
        </w:rPr>
        <w:t xml:space="preserve"> </w:t>
      </w:r>
      <w:r w:rsidRPr="001D43D9">
        <w:rPr>
          <w:i/>
          <w:sz w:val="24"/>
        </w:rPr>
        <w:t>procedure</w:t>
      </w:r>
    </w:p>
    <w:p w14:paraId="03033057" w14:textId="77777777" w:rsidR="00EB12A8" w:rsidRPr="001D43D9" w:rsidRDefault="00000000">
      <w:pPr>
        <w:pStyle w:val="ListParagraph"/>
        <w:numPr>
          <w:ilvl w:val="0"/>
          <w:numId w:val="1"/>
        </w:numPr>
        <w:tabs>
          <w:tab w:val="left" w:pos="965"/>
          <w:tab w:val="left" w:pos="966"/>
        </w:tabs>
        <w:ind w:right="121"/>
        <w:jc w:val="both"/>
        <w:rPr>
          <w:sz w:val="24"/>
        </w:rPr>
      </w:pPr>
      <w:r w:rsidRPr="001D43D9">
        <w:rPr>
          <w:sz w:val="24"/>
        </w:rPr>
        <w:t>The</w:t>
      </w:r>
      <w:r w:rsidRPr="001D43D9">
        <w:rPr>
          <w:spacing w:val="1"/>
          <w:sz w:val="24"/>
        </w:rPr>
        <w:t xml:space="preserve"> </w:t>
      </w:r>
      <w:r w:rsidRPr="001D43D9">
        <w:rPr>
          <w:sz w:val="24"/>
        </w:rPr>
        <w:t>Commission</w:t>
      </w:r>
      <w:r w:rsidRPr="001D43D9">
        <w:rPr>
          <w:spacing w:val="1"/>
          <w:sz w:val="24"/>
        </w:rPr>
        <w:t xml:space="preserve"> </w:t>
      </w:r>
      <w:r w:rsidRPr="001D43D9">
        <w:rPr>
          <w:sz w:val="24"/>
        </w:rPr>
        <w:t>shall</w:t>
      </w:r>
      <w:r w:rsidRPr="001D43D9">
        <w:rPr>
          <w:spacing w:val="1"/>
          <w:sz w:val="24"/>
        </w:rPr>
        <w:t xml:space="preserve"> </w:t>
      </w:r>
      <w:r w:rsidRPr="001D43D9">
        <w:rPr>
          <w:sz w:val="24"/>
        </w:rPr>
        <w:t>be</w:t>
      </w:r>
      <w:r w:rsidRPr="001D43D9">
        <w:rPr>
          <w:spacing w:val="1"/>
          <w:sz w:val="24"/>
        </w:rPr>
        <w:t xml:space="preserve"> </w:t>
      </w:r>
      <w:r w:rsidRPr="001D43D9">
        <w:rPr>
          <w:sz w:val="24"/>
        </w:rPr>
        <w:t>assisted</w:t>
      </w:r>
      <w:r w:rsidRPr="001D43D9">
        <w:rPr>
          <w:spacing w:val="1"/>
          <w:sz w:val="24"/>
        </w:rPr>
        <w:t xml:space="preserve"> </w:t>
      </w:r>
      <w:r w:rsidRPr="001D43D9">
        <w:rPr>
          <w:sz w:val="24"/>
        </w:rPr>
        <w:t>by</w:t>
      </w:r>
      <w:r w:rsidRPr="001D43D9">
        <w:rPr>
          <w:spacing w:val="1"/>
          <w:sz w:val="24"/>
        </w:rPr>
        <w:t xml:space="preserve"> </w:t>
      </w:r>
      <w:r w:rsidRPr="001D43D9">
        <w:rPr>
          <w:sz w:val="24"/>
        </w:rPr>
        <w:t>a</w:t>
      </w:r>
      <w:r w:rsidRPr="001D43D9">
        <w:rPr>
          <w:spacing w:val="1"/>
          <w:sz w:val="24"/>
        </w:rPr>
        <w:t xml:space="preserve"> </w:t>
      </w:r>
      <w:r w:rsidRPr="001D43D9">
        <w:rPr>
          <w:sz w:val="24"/>
        </w:rPr>
        <w:t>committee.</w:t>
      </w:r>
      <w:r w:rsidRPr="001D43D9">
        <w:rPr>
          <w:spacing w:val="1"/>
          <w:sz w:val="24"/>
        </w:rPr>
        <w:t xml:space="preserve"> </w:t>
      </w:r>
      <w:r w:rsidRPr="001D43D9">
        <w:rPr>
          <w:sz w:val="24"/>
        </w:rPr>
        <w:t>That</w:t>
      </w:r>
      <w:r w:rsidRPr="001D43D9">
        <w:rPr>
          <w:spacing w:val="1"/>
          <w:sz w:val="24"/>
        </w:rPr>
        <w:t xml:space="preserve"> </w:t>
      </w:r>
      <w:r w:rsidRPr="001D43D9">
        <w:rPr>
          <w:sz w:val="24"/>
        </w:rPr>
        <w:t>committee</w:t>
      </w:r>
      <w:r w:rsidRPr="001D43D9">
        <w:rPr>
          <w:spacing w:val="1"/>
          <w:sz w:val="24"/>
        </w:rPr>
        <w:t xml:space="preserve"> </w:t>
      </w:r>
      <w:r w:rsidRPr="001D43D9">
        <w:rPr>
          <w:sz w:val="24"/>
        </w:rPr>
        <w:t>shall</w:t>
      </w:r>
      <w:r w:rsidRPr="001D43D9">
        <w:rPr>
          <w:spacing w:val="1"/>
          <w:sz w:val="24"/>
        </w:rPr>
        <w:t xml:space="preserve"> </w:t>
      </w:r>
      <w:r w:rsidRPr="001D43D9">
        <w:rPr>
          <w:sz w:val="24"/>
        </w:rPr>
        <w:t>be</w:t>
      </w:r>
      <w:r w:rsidRPr="001D43D9">
        <w:rPr>
          <w:spacing w:val="1"/>
          <w:sz w:val="24"/>
        </w:rPr>
        <w:t xml:space="preserve"> </w:t>
      </w:r>
      <w:r w:rsidRPr="001D43D9">
        <w:rPr>
          <w:sz w:val="24"/>
        </w:rPr>
        <w:t>a</w:t>
      </w:r>
      <w:r w:rsidRPr="001D43D9">
        <w:rPr>
          <w:spacing w:val="1"/>
          <w:sz w:val="24"/>
        </w:rPr>
        <w:t xml:space="preserve"> </w:t>
      </w:r>
      <w:r w:rsidRPr="001D43D9">
        <w:rPr>
          <w:sz w:val="24"/>
        </w:rPr>
        <w:t>committee</w:t>
      </w:r>
      <w:r w:rsidRPr="001D43D9">
        <w:rPr>
          <w:spacing w:val="-3"/>
          <w:sz w:val="24"/>
        </w:rPr>
        <w:t xml:space="preserve"> </w:t>
      </w:r>
      <w:r w:rsidRPr="001D43D9">
        <w:rPr>
          <w:sz w:val="24"/>
        </w:rPr>
        <w:t>within the meaning</w:t>
      </w:r>
      <w:r w:rsidRPr="001D43D9">
        <w:rPr>
          <w:spacing w:val="-2"/>
          <w:sz w:val="24"/>
        </w:rPr>
        <w:t xml:space="preserve"> </w:t>
      </w:r>
      <w:r w:rsidRPr="001D43D9">
        <w:rPr>
          <w:sz w:val="24"/>
        </w:rPr>
        <w:t>of Regulation (EU)</w:t>
      </w:r>
      <w:r w:rsidRPr="001D43D9">
        <w:rPr>
          <w:spacing w:val="1"/>
          <w:sz w:val="24"/>
        </w:rPr>
        <w:t xml:space="preserve"> </w:t>
      </w:r>
      <w:r w:rsidRPr="001D43D9">
        <w:rPr>
          <w:sz w:val="24"/>
        </w:rPr>
        <w:t>No 182/2011.</w:t>
      </w:r>
    </w:p>
    <w:p w14:paraId="2C6228F6" w14:textId="77777777" w:rsidR="00EB12A8" w:rsidRPr="001D43D9" w:rsidRDefault="00000000">
      <w:pPr>
        <w:pStyle w:val="ListParagraph"/>
        <w:numPr>
          <w:ilvl w:val="0"/>
          <w:numId w:val="1"/>
        </w:numPr>
        <w:tabs>
          <w:tab w:val="left" w:pos="965"/>
          <w:tab w:val="left" w:pos="966"/>
        </w:tabs>
        <w:ind w:right="115"/>
        <w:jc w:val="both"/>
        <w:rPr>
          <w:sz w:val="24"/>
        </w:rPr>
      </w:pPr>
      <w:r w:rsidRPr="001D43D9">
        <w:rPr>
          <w:sz w:val="24"/>
        </w:rPr>
        <w:t xml:space="preserve">The European </w:t>
      </w:r>
      <w:proofErr w:type="spellStart"/>
      <w:r w:rsidRPr="001D43D9">
        <w:rPr>
          <w:sz w:val="24"/>
        </w:rPr>
        <w:t>Defence</w:t>
      </w:r>
      <w:proofErr w:type="spellEnd"/>
      <w:r w:rsidRPr="001D43D9">
        <w:rPr>
          <w:sz w:val="24"/>
        </w:rPr>
        <w:t xml:space="preserve"> Agency shall be invited to provide its views and expertise to</w:t>
      </w:r>
      <w:r w:rsidRPr="001D43D9">
        <w:rPr>
          <w:spacing w:val="1"/>
          <w:sz w:val="24"/>
        </w:rPr>
        <w:t xml:space="preserve"> </w:t>
      </w:r>
      <w:r w:rsidRPr="001D43D9">
        <w:rPr>
          <w:sz w:val="24"/>
        </w:rPr>
        <w:t>the committee as an observer. The European External Action Service shall also be</w:t>
      </w:r>
      <w:r w:rsidRPr="001D43D9">
        <w:rPr>
          <w:spacing w:val="1"/>
          <w:sz w:val="24"/>
        </w:rPr>
        <w:t xml:space="preserve"> </w:t>
      </w:r>
      <w:r w:rsidRPr="001D43D9">
        <w:rPr>
          <w:sz w:val="24"/>
        </w:rPr>
        <w:t>invited</w:t>
      </w:r>
      <w:r w:rsidRPr="001D43D9">
        <w:rPr>
          <w:spacing w:val="-1"/>
          <w:sz w:val="24"/>
        </w:rPr>
        <w:t xml:space="preserve"> </w:t>
      </w:r>
      <w:r w:rsidRPr="001D43D9">
        <w:rPr>
          <w:sz w:val="24"/>
        </w:rPr>
        <w:t>to assist</w:t>
      </w:r>
      <w:r w:rsidRPr="001D43D9">
        <w:rPr>
          <w:spacing w:val="1"/>
          <w:sz w:val="24"/>
        </w:rPr>
        <w:t xml:space="preserve"> </w:t>
      </w:r>
      <w:proofErr w:type="gramStart"/>
      <w:r w:rsidRPr="001D43D9">
        <w:rPr>
          <w:sz w:val="24"/>
        </w:rPr>
        <w:t>in</w:t>
      </w:r>
      <w:proofErr w:type="gramEnd"/>
      <w:r w:rsidRPr="001D43D9">
        <w:rPr>
          <w:sz w:val="24"/>
        </w:rPr>
        <w:t xml:space="preserve"> the</w:t>
      </w:r>
      <w:r w:rsidRPr="001D43D9">
        <w:rPr>
          <w:spacing w:val="-1"/>
          <w:sz w:val="24"/>
        </w:rPr>
        <w:t xml:space="preserve"> </w:t>
      </w:r>
      <w:r w:rsidRPr="001D43D9">
        <w:rPr>
          <w:sz w:val="24"/>
        </w:rPr>
        <w:t>committee.</w:t>
      </w:r>
    </w:p>
    <w:p w14:paraId="34B34CDF" w14:textId="77777777" w:rsidR="005A3202" w:rsidRPr="001D43D9" w:rsidRDefault="005A3202" w:rsidP="005A3202">
      <w:pPr>
        <w:pStyle w:val="ListParagraph"/>
        <w:tabs>
          <w:tab w:val="left" w:pos="965"/>
          <w:tab w:val="left" w:pos="966"/>
        </w:tabs>
        <w:ind w:right="115" w:firstLine="0"/>
        <w:jc w:val="left"/>
        <w:rPr>
          <w:sz w:val="24"/>
        </w:rPr>
      </w:pPr>
    </w:p>
    <w:p w14:paraId="4AC935F5" w14:textId="24E1C14F" w:rsidR="005A3202" w:rsidRPr="001D43D9" w:rsidRDefault="005A3202" w:rsidP="005A3202">
      <w:pPr>
        <w:pStyle w:val="ListParagraph"/>
        <w:tabs>
          <w:tab w:val="left" w:pos="965"/>
          <w:tab w:val="left" w:pos="966"/>
        </w:tabs>
        <w:ind w:right="115" w:firstLine="0"/>
        <w:jc w:val="center"/>
        <w:rPr>
          <w:i/>
          <w:iCs/>
          <w:sz w:val="24"/>
        </w:rPr>
      </w:pPr>
      <w:r w:rsidRPr="001D43D9">
        <w:rPr>
          <w:i/>
          <w:iCs/>
          <w:sz w:val="24"/>
        </w:rPr>
        <w:t>Article 15</w:t>
      </w:r>
    </w:p>
    <w:p w14:paraId="65BE2D72" w14:textId="4D815E0F" w:rsidR="005A3202" w:rsidRPr="001D43D9" w:rsidRDefault="005A3202" w:rsidP="005A3202">
      <w:pPr>
        <w:pStyle w:val="ListParagraph"/>
        <w:tabs>
          <w:tab w:val="left" w:pos="965"/>
          <w:tab w:val="left" w:pos="966"/>
        </w:tabs>
        <w:ind w:right="115" w:firstLine="0"/>
        <w:jc w:val="center"/>
        <w:rPr>
          <w:i/>
          <w:iCs/>
          <w:sz w:val="24"/>
        </w:rPr>
      </w:pPr>
      <w:r w:rsidRPr="001D43D9">
        <w:rPr>
          <w:i/>
          <w:iCs/>
          <w:sz w:val="24"/>
        </w:rPr>
        <w:t>Duplication</w:t>
      </w:r>
    </w:p>
    <w:p w14:paraId="522FDBA1" w14:textId="506F8196" w:rsidR="005A3202" w:rsidRPr="001D43D9" w:rsidRDefault="005A3202" w:rsidP="005A3202">
      <w:pPr>
        <w:pStyle w:val="ListParagraph"/>
        <w:tabs>
          <w:tab w:val="left" w:pos="965"/>
          <w:tab w:val="left" w:pos="966"/>
        </w:tabs>
        <w:ind w:right="115"/>
        <w:rPr>
          <w:sz w:val="24"/>
        </w:rPr>
      </w:pPr>
      <w:r w:rsidRPr="001D43D9">
        <w:rPr>
          <w:sz w:val="24"/>
        </w:rPr>
        <w:t>3)</w:t>
      </w:r>
      <w:r w:rsidRPr="001D43D9">
        <w:rPr>
          <w:sz w:val="24"/>
        </w:rPr>
        <w:tab/>
        <w:t xml:space="preserve">To prevent the duplication on the effort of the authorities, which causes loss of money, effort and resources, the reports regarding defense industry procurement acts of the member states should be archived and accessible to the member being states for it to be not duplicated. </w:t>
      </w:r>
    </w:p>
    <w:p w14:paraId="3E0329A7" w14:textId="77777777" w:rsidR="00913D30" w:rsidRPr="001D43D9" w:rsidRDefault="00913D30" w:rsidP="005A3202">
      <w:pPr>
        <w:pStyle w:val="ListParagraph"/>
        <w:tabs>
          <w:tab w:val="left" w:pos="965"/>
          <w:tab w:val="left" w:pos="966"/>
        </w:tabs>
        <w:ind w:right="115"/>
        <w:rPr>
          <w:sz w:val="24"/>
        </w:rPr>
      </w:pPr>
    </w:p>
    <w:p w14:paraId="32A6AC20" w14:textId="7B2F9E2E" w:rsidR="00913D30" w:rsidRPr="001D43D9" w:rsidRDefault="00913D30" w:rsidP="00913D30">
      <w:pPr>
        <w:pStyle w:val="ListParagraph"/>
        <w:tabs>
          <w:tab w:val="left" w:pos="965"/>
          <w:tab w:val="left" w:pos="966"/>
        </w:tabs>
        <w:ind w:right="115"/>
        <w:jc w:val="center"/>
        <w:rPr>
          <w:i/>
          <w:iCs/>
          <w:sz w:val="24"/>
        </w:rPr>
      </w:pPr>
      <w:r w:rsidRPr="001D43D9">
        <w:rPr>
          <w:i/>
          <w:iCs/>
          <w:sz w:val="24"/>
        </w:rPr>
        <w:t>Article 16</w:t>
      </w:r>
    </w:p>
    <w:p w14:paraId="000A6A04" w14:textId="6CD43A47" w:rsidR="00913D30" w:rsidRPr="001D43D9" w:rsidRDefault="00913D30" w:rsidP="00913D30">
      <w:pPr>
        <w:pStyle w:val="ListParagraph"/>
        <w:tabs>
          <w:tab w:val="left" w:pos="965"/>
          <w:tab w:val="left" w:pos="966"/>
        </w:tabs>
        <w:ind w:right="115"/>
        <w:jc w:val="center"/>
        <w:rPr>
          <w:sz w:val="24"/>
        </w:rPr>
      </w:pPr>
      <w:r w:rsidRPr="001D43D9">
        <w:rPr>
          <w:i/>
          <w:iCs/>
          <w:sz w:val="24"/>
        </w:rPr>
        <w:t>Technology</w:t>
      </w:r>
    </w:p>
    <w:p w14:paraId="11B2DDBF" w14:textId="17AA22A6" w:rsidR="00913D30" w:rsidRPr="001D43D9" w:rsidRDefault="00913D30" w:rsidP="00913D30">
      <w:pPr>
        <w:pStyle w:val="ListParagraph"/>
        <w:numPr>
          <w:ilvl w:val="0"/>
          <w:numId w:val="16"/>
        </w:numPr>
        <w:tabs>
          <w:tab w:val="left" w:pos="965"/>
          <w:tab w:val="left" w:pos="966"/>
        </w:tabs>
        <w:ind w:right="115"/>
        <w:rPr>
          <w:sz w:val="24"/>
        </w:rPr>
      </w:pPr>
      <w:r w:rsidRPr="001D43D9">
        <w:rPr>
          <w:sz w:val="24"/>
        </w:rPr>
        <w:t xml:space="preserve">The members which have a big budget for </w:t>
      </w:r>
      <w:proofErr w:type="spellStart"/>
      <w:r w:rsidRPr="001D43D9">
        <w:rPr>
          <w:sz w:val="24"/>
        </w:rPr>
        <w:t>defence</w:t>
      </w:r>
      <w:proofErr w:type="spellEnd"/>
      <w:r w:rsidRPr="001D43D9">
        <w:rPr>
          <w:sz w:val="24"/>
        </w:rPr>
        <w:t xml:space="preserve"> industry that does not have the technologies as developed which are willing to fund the members that are more developed in the area of artificial intelligence that does not have the money will be financing the research of the continents about UAV.</w:t>
      </w:r>
    </w:p>
    <w:p w14:paraId="3CB7CA09" w14:textId="680CB8E7" w:rsidR="005A3202" w:rsidRPr="005A3202" w:rsidRDefault="005A3202" w:rsidP="005A3202">
      <w:pPr>
        <w:tabs>
          <w:tab w:val="left" w:pos="965"/>
          <w:tab w:val="left" w:pos="966"/>
        </w:tabs>
        <w:ind w:left="720" w:right="115" w:hanging="720"/>
        <w:rPr>
          <w:sz w:val="24"/>
        </w:rPr>
      </w:pPr>
      <w:r>
        <w:rPr>
          <w:sz w:val="24"/>
        </w:rPr>
        <w:t xml:space="preserve">  </w:t>
      </w:r>
    </w:p>
    <w:sectPr w:rsidR="005A3202" w:rsidRPr="005A3202">
      <w:pgSz w:w="11910" w:h="16840"/>
      <w:pgMar w:top="1040" w:right="1300" w:bottom="1240" w:left="1300" w:header="0" w:footer="10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C6ED2" w14:textId="77777777" w:rsidR="00CB6D5B" w:rsidRDefault="00CB6D5B">
      <w:r>
        <w:separator/>
      </w:r>
    </w:p>
  </w:endnote>
  <w:endnote w:type="continuationSeparator" w:id="0">
    <w:p w14:paraId="004FEBAA" w14:textId="77777777" w:rsidR="00CB6D5B" w:rsidRDefault="00CB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632E" w14:textId="77777777" w:rsidR="00EB12A8" w:rsidRDefault="00000000">
    <w:pPr>
      <w:pStyle w:val="BodyText"/>
      <w:spacing w:before="0" w:line="14" w:lineRule="auto"/>
      <w:ind w:left="0" w:firstLine="0"/>
      <w:jc w:val="left"/>
      <w:rPr>
        <w:sz w:val="20"/>
      </w:rPr>
    </w:pPr>
    <w:r>
      <w:pict w14:anchorId="59AF2293">
        <v:shapetype id="_x0000_t202" coordsize="21600,21600" o:spt="202" path="m,l,21600r21600,l21600,xe">
          <v:stroke joinstyle="miter"/>
          <v:path gradientshapeok="t" o:connecttype="rect"/>
        </v:shapetype>
        <v:shape id="_x0000_s1027" type="#_x0000_t202" style="position:absolute;margin-left:27.3pt;margin-top:778.75pt;width:35.25pt;height:28.85pt;z-index:-15834112;mso-position-horizontal-relative:page;mso-position-vertical-relative:page" filled="f" stroked="f">
          <v:textbox inset="0,0,0,0">
            <w:txbxContent>
              <w:p w14:paraId="6B521E99" w14:textId="77777777" w:rsidR="00EB12A8" w:rsidRDefault="00000000">
                <w:pPr>
                  <w:spacing w:before="4"/>
                  <w:ind w:left="20"/>
                  <w:rPr>
                    <w:rFonts w:ascii="Arial"/>
                    <w:b/>
                    <w:sz w:val="48"/>
                  </w:rPr>
                </w:pPr>
                <w:r>
                  <w:rPr>
                    <w:rFonts w:ascii="Arial"/>
                    <w:b/>
                    <w:sz w:val="48"/>
                  </w:rPr>
                  <w:t>EN</w:t>
                </w:r>
              </w:p>
            </w:txbxContent>
          </v:textbox>
          <w10:wrap anchorx="page" anchory="page"/>
        </v:shape>
      </w:pict>
    </w:r>
    <w:r>
      <w:pict w14:anchorId="2ECE595D">
        <v:shape id="_x0000_s1026" type="#_x0000_t202" style="position:absolute;margin-left:532.65pt;margin-top:778.75pt;width:35.25pt;height:28.85pt;z-index:-15833600;mso-position-horizontal-relative:page;mso-position-vertical-relative:page" filled="f" stroked="f">
          <v:textbox inset="0,0,0,0">
            <w:txbxContent>
              <w:p w14:paraId="0FDAD0CE" w14:textId="77777777" w:rsidR="00EB12A8" w:rsidRDefault="00000000">
                <w:pPr>
                  <w:spacing w:before="4"/>
                  <w:ind w:left="20"/>
                  <w:rPr>
                    <w:rFonts w:ascii="Arial"/>
                    <w:b/>
                    <w:sz w:val="48"/>
                  </w:rPr>
                </w:pPr>
                <w:r>
                  <w:rPr>
                    <w:rFonts w:ascii="Arial"/>
                    <w:b/>
                    <w:sz w:val="48"/>
                  </w:rPr>
                  <w:t>EN</w:t>
                </w:r>
              </w:p>
            </w:txbxContent>
          </v:textbox>
          <w10:wrap anchorx="page" anchory="page"/>
        </v:shape>
      </w:pict>
    </w:r>
    <w:r>
      <w:pict w14:anchorId="3D471735">
        <v:shape id="_x0000_s1025" type="#_x0000_t202" style="position:absolute;margin-left:288.65pt;margin-top:789.8pt;width:18pt;height:15.3pt;z-index:-15833088;mso-position-horizontal-relative:page;mso-position-vertical-relative:page" filled="f" stroked="f">
          <v:textbox inset="0,0,0,0">
            <w:txbxContent>
              <w:p w14:paraId="2071C32D" w14:textId="77777777" w:rsidR="00EB12A8" w:rsidRDefault="00000000">
                <w:pPr>
                  <w:pStyle w:val="BodyText"/>
                  <w:spacing w:before="10"/>
                  <w:ind w:left="60" w:firstLine="0"/>
                  <w:jc w:val="left"/>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2A7C6" w14:textId="77777777" w:rsidR="00CB6D5B" w:rsidRDefault="00CB6D5B">
      <w:r>
        <w:separator/>
      </w:r>
    </w:p>
  </w:footnote>
  <w:footnote w:type="continuationSeparator" w:id="0">
    <w:p w14:paraId="268F89F9" w14:textId="77777777" w:rsidR="00CB6D5B" w:rsidRDefault="00CB6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8B1"/>
    <w:multiLevelType w:val="hybridMultilevel"/>
    <w:tmpl w:val="DCE0242E"/>
    <w:lvl w:ilvl="0" w:tplc="7952ACC8">
      <w:start w:val="1"/>
      <w:numFmt w:val="decimal"/>
      <w:lvlText w:val="%1."/>
      <w:lvlJc w:val="left"/>
      <w:pPr>
        <w:ind w:left="966" w:hanging="850"/>
        <w:jc w:val="left"/>
      </w:pPr>
      <w:rPr>
        <w:rFonts w:ascii="Times New Roman" w:eastAsia="Times New Roman" w:hAnsi="Times New Roman" w:cs="Times New Roman" w:hint="default"/>
        <w:w w:val="100"/>
        <w:sz w:val="24"/>
        <w:szCs w:val="24"/>
        <w:lang w:val="en-US" w:eastAsia="en-US" w:bidi="ar-SA"/>
      </w:rPr>
    </w:lvl>
    <w:lvl w:ilvl="1" w:tplc="FA66AB5A">
      <w:numFmt w:val="bullet"/>
      <w:lvlText w:val="•"/>
      <w:lvlJc w:val="left"/>
      <w:pPr>
        <w:ind w:left="1794" w:hanging="850"/>
      </w:pPr>
      <w:rPr>
        <w:rFonts w:hint="default"/>
        <w:lang w:val="en-US" w:eastAsia="en-US" w:bidi="ar-SA"/>
      </w:rPr>
    </w:lvl>
    <w:lvl w:ilvl="2" w:tplc="21648262">
      <w:numFmt w:val="bullet"/>
      <w:lvlText w:val="•"/>
      <w:lvlJc w:val="left"/>
      <w:pPr>
        <w:ind w:left="2629" w:hanging="850"/>
      </w:pPr>
      <w:rPr>
        <w:rFonts w:hint="default"/>
        <w:lang w:val="en-US" w:eastAsia="en-US" w:bidi="ar-SA"/>
      </w:rPr>
    </w:lvl>
    <w:lvl w:ilvl="3" w:tplc="83EC938E">
      <w:numFmt w:val="bullet"/>
      <w:lvlText w:val="•"/>
      <w:lvlJc w:val="left"/>
      <w:pPr>
        <w:ind w:left="3463" w:hanging="850"/>
      </w:pPr>
      <w:rPr>
        <w:rFonts w:hint="default"/>
        <w:lang w:val="en-US" w:eastAsia="en-US" w:bidi="ar-SA"/>
      </w:rPr>
    </w:lvl>
    <w:lvl w:ilvl="4" w:tplc="2CBCB4C4">
      <w:numFmt w:val="bullet"/>
      <w:lvlText w:val="•"/>
      <w:lvlJc w:val="left"/>
      <w:pPr>
        <w:ind w:left="4298" w:hanging="850"/>
      </w:pPr>
      <w:rPr>
        <w:rFonts w:hint="default"/>
        <w:lang w:val="en-US" w:eastAsia="en-US" w:bidi="ar-SA"/>
      </w:rPr>
    </w:lvl>
    <w:lvl w:ilvl="5" w:tplc="492CA4A0">
      <w:numFmt w:val="bullet"/>
      <w:lvlText w:val="•"/>
      <w:lvlJc w:val="left"/>
      <w:pPr>
        <w:ind w:left="5133" w:hanging="850"/>
      </w:pPr>
      <w:rPr>
        <w:rFonts w:hint="default"/>
        <w:lang w:val="en-US" w:eastAsia="en-US" w:bidi="ar-SA"/>
      </w:rPr>
    </w:lvl>
    <w:lvl w:ilvl="6" w:tplc="1EA27570">
      <w:numFmt w:val="bullet"/>
      <w:lvlText w:val="•"/>
      <w:lvlJc w:val="left"/>
      <w:pPr>
        <w:ind w:left="5967" w:hanging="850"/>
      </w:pPr>
      <w:rPr>
        <w:rFonts w:hint="default"/>
        <w:lang w:val="en-US" w:eastAsia="en-US" w:bidi="ar-SA"/>
      </w:rPr>
    </w:lvl>
    <w:lvl w:ilvl="7" w:tplc="CAE89D0E">
      <w:numFmt w:val="bullet"/>
      <w:lvlText w:val="•"/>
      <w:lvlJc w:val="left"/>
      <w:pPr>
        <w:ind w:left="6802" w:hanging="850"/>
      </w:pPr>
      <w:rPr>
        <w:rFonts w:hint="default"/>
        <w:lang w:val="en-US" w:eastAsia="en-US" w:bidi="ar-SA"/>
      </w:rPr>
    </w:lvl>
    <w:lvl w:ilvl="8" w:tplc="C86A4108">
      <w:numFmt w:val="bullet"/>
      <w:lvlText w:val="•"/>
      <w:lvlJc w:val="left"/>
      <w:pPr>
        <w:ind w:left="7637" w:hanging="850"/>
      </w:pPr>
      <w:rPr>
        <w:rFonts w:hint="default"/>
        <w:lang w:val="en-US" w:eastAsia="en-US" w:bidi="ar-SA"/>
      </w:rPr>
    </w:lvl>
  </w:abstractNum>
  <w:abstractNum w:abstractNumId="1" w15:restartNumberingAfterBreak="0">
    <w:nsid w:val="0D505BAC"/>
    <w:multiLevelType w:val="hybridMultilevel"/>
    <w:tmpl w:val="62D85156"/>
    <w:lvl w:ilvl="0" w:tplc="B2444FC2">
      <w:start w:val="1"/>
      <w:numFmt w:val="decimal"/>
      <w:lvlText w:val="%1."/>
      <w:lvlJc w:val="left"/>
      <w:pPr>
        <w:ind w:left="966" w:hanging="850"/>
        <w:jc w:val="left"/>
      </w:pPr>
      <w:rPr>
        <w:rFonts w:ascii="Times New Roman" w:eastAsia="Times New Roman" w:hAnsi="Times New Roman" w:cs="Times New Roman" w:hint="default"/>
        <w:w w:val="100"/>
        <w:sz w:val="24"/>
        <w:szCs w:val="24"/>
        <w:lang w:val="en-US" w:eastAsia="en-US" w:bidi="ar-SA"/>
      </w:rPr>
    </w:lvl>
    <w:lvl w:ilvl="1" w:tplc="2D84A728">
      <w:numFmt w:val="bullet"/>
      <w:lvlText w:val="•"/>
      <w:lvlJc w:val="left"/>
      <w:pPr>
        <w:ind w:left="1794" w:hanging="850"/>
      </w:pPr>
      <w:rPr>
        <w:rFonts w:hint="default"/>
        <w:lang w:val="en-US" w:eastAsia="en-US" w:bidi="ar-SA"/>
      </w:rPr>
    </w:lvl>
    <w:lvl w:ilvl="2" w:tplc="2C4246BA">
      <w:numFmt w:val="bullet"/>
      <w:lvlText w:val="•"/>
      <w:lvlJc w:val="left"/>
      <w:pPr>
        <w:ind w:left="2629" w:hanging="850"/>
      </w:pPr>
      <w:rPr>
        <w:rFonts w:hint="default"/>
        <w:lang w:val="en-US" w:eastAsia="en-US" w:bidi="ar-SA"/>
      </w:rPr>
    </w:lvl>
    <w:lvl w:ilvl="3" w:tplc="A6AEF1A2">
      <w:numFmt w:val="bullet"/>
      <w:lvlText w:val="•"/>
      <w:lvlJc w:val="left"/>
      <w:pPr>
        <w:ind w:left="3463" w:hanging="850"/>
      </w:pPr>
      <w:rPr>
        <w:rFonts w:hint="default"/>
        <w:lang w:val="en-US" w:eastAsia="en-US" w:bidi="ar-SA"/>
      </w:rPr>
    </w:lvl>
    <w:lvl w:ilvl="4" w:tplc="88386F0A">
      <w:numFmt w:val="bullet"/>
      <w:lvlText w:val="•"/>
      <w:lvlJc w:val="left"/>
      <w:pPr>
        <w:ind w:left="4298" w:hanging="850"/>
      </w:pPr>
      <w:rPr>
        <w:rFonts w:hint="default"/>
        <w:lang w:val="en-US" w:eastAsia="en-US" w:bidi="ar-SA"/>
      </w:rPr>
    </w:lvl>
    <w:lvl w:ilvl="5" w:tplc="395E35B8">
      <w:numFmt w:val="bullet"/>
      <w:lvlText w:val="•"/>
      <w:lvlJc w:val="left"/>
      <w:pPr>
        <w:ind w:left="5133" w:hanging="850"/>
      </w:pPr>
      <w:rPr>
        <w:rFonts w:hint="default"/>
        <w:lang w:val="en-US" w:eastAsia="en-US" w:bidi="ar-SA"/>
      </w:rPr>
    </w:lvl>
    <w:lvl w:ilvl="6" w:tplc="1C1A7AEE">
      <w:numFmt w:val="bullet"/>
      <w:lvlText w:val="•"/>
      <w:lvlJc w:val="left"/>
      <w:pPr>
        <w:ind w:left="5967" w:hanging="850"/>
      </w:pPr>
      <w:rPr>
        <w:rFonts w:hint="default"/>
        <w:lang w:val="en-US" w:eastAsia="en-US" w:bidi="ar-SA"/>
      </w:rPr>
    </w:lvl>
    <w:lvl w:ilvl="7" w:tplc="8864D8A2">
      <w:numFmt w:val="bullet"/>
      <w:lvlText w:val="•"/>
      <w:lvlJc w:val="left"/>
      <w:pPr>
        <w:ind w:left="6802" w:hanging="850"/>
      </w:pPr>
      <w:rPr>
        <w:rFonts w:hint="default"/>
        <w:lang w:val="en-US" w:eastAsia="en-US" w:bidi="ar-SA"/>
      </w:rPr>
    </w:lvl>
    <w:lvl w:ilvl="8" w:tplc="45CE7FA4">
      <w:numFmt w:val="bullet"/>
      <w:lvlText w:val="•"/>
      <w:lvlJc w:val="left"/>
      <w:pPr>
        <w:ind w:left="7637" w:hanging="850"/>
      </w:pPr>
      <w:rPr>
        <w:rFonts w:hint="default"/>
        <w:lang w:val="en-US" w:eastAsia="en-US" w:bidi="ar-SA"/>
      </w:rPr>
    </w:lvl>
  </w:abstractNum>
  <w:abstractNum w:abstractNumId="2" w15:restartNumberingAfterBreak="0">
    <w:nsid w:val="185A60C5"/>
    <w:multiLevelType w:val="hybridMultilevel"/>
    <w:tmpl w:val="52388364"/>
    <w:lvl w:ilvl="0" w:tplc="32DA4A80">
      <w:start w:val="1"/>
      <w:numFmt w:val="decimal"/>
      <w:lvlText w:val="%1."/>
      <w:lvlJc w:val="left"/>
      <w:pPr>
        <w:ind w:left="966" w:hanging="850"/>
        <w:jc w:val="left"/>
      </w:pPr>
      <w:rPr>
        <w:rFonts w:ascii="Times New Roman" w:eastAsia="Times New Roman" w:hAnsi="Times New Roman" w:cs="Times New Roman" w:hint="default"/>
        <w:w w:val="100"/>
        <w:sz w:val="24"/>
        <w:szCs w:val="24"/>
        <w:lang w:val="en-US" w:eastAsia="en-US" w:bidi="ar-SA"/>
      </w:rPr>
    </w:lvl>
    <w:lvl w:ilvl="1" w:tplc="6BD4FE6C">
      <w:start w:val="1"/>
      <w:numFmt w:val="lowerLetter"/>
      <w:lvlText w:val="(%2)"/>
      <w:lvlJc w:val="left"/>
      <w:pPr>
        <w:ind w:left="1532" w:hanging="567"/>
        <w:jc w:val="left"/>
      </w:pPr>
      <w:rPr>
        <w:rFonts w:ascii="Times New Roman" w:eastAsia="Times New Roman" w:hAnsi="Times New Roman" w:cs="Times New Roman" w:hint="default"/>
        <w:spacing w:val="-2"/>
        <w:w w:val="99"/>
        <w:sz w:val="24"/>
        <w:szCs w:val="24"/>
        <w:lang w:val="en-US" w:eastAsia="en-US" w:bidi="ar-SA"/>
      </w:rPr>
    </w:lvl>
    <w:lvl w:ilvl="2" w:tplc="FC24B4B4">
      <w:numFmt w:val="bullet"/>
      <w:lvlText w:val="•"/>
      <w:lvlJc w:val="left"/>
      <w:pPr>
        <w:ind w:left="2402" w:hanging="567"/>
      </w:pPr>
      <w:rPr>
        <w:rFonts w:hint="default"/>
        <w:lang w:val="en-US" w:eastAsia="en-US" w:bidi="ar-SA"/>
      </w:rPr>
    </w:lvl>
    <w:lvl w:ilvl="3" w:tplc="D384064E">
      <w:numFmt w:val="bullet"/>
      <w:lvlText w:val="•"/>
      <w:lvlJc w:val="left"/>
      <w:pPr>
        <w:ind w:left="3265" w:hanging="567"/>
      </w:pPr>
      <w:rPr>
        <w:rFonts w:hint="default"/>
        <w:lang w:val="en-US" w:eastAsia="en-US" w:bidi="ar-SA"/>
      </w:rPr>
    </w:lvl>
    <w:lvl w:ilvl="4" w:tplc="58FC187A">
      <w:numFmt w:val="bullet"/>
      <w:lvlText w:val="•"/>
      <w:lvlJc w:val="left"/>
      <w:pPr>
        <w:ind w:left="4128" w:hanging="567"/>
      </w:pPr>
      <w:rPr>
        <w:rFonts w:hint="default"/>
        <w:lang w:val="en-US" w:eastAsia="en-US" w:bidi="ar-SA"/>
      </w:rPr>
    </w:lvl>
    <w:lvl w:ilvl="5" w:tplc="64F20E06">
      <w:numFmt w:val="bullet"/>
      <w:lvlText w:val="•"/>
      <w:lvlJc w:val="left"/>
      <w:pPr>
        <w:ind w:left="4991" w:hanging="567"/>
      </w:pPr>
      <w:rPr>
        <w:rFonts w:hint="default"/>
        <w:lang w:val="en-US" w:eastAsia="en-US" w:bidi="ar-SA"/>
      </w:rPr>
    </w:lvl>
    <w:lvl w:ilvl="6" w:tplc="7EAC1444">
      <w:numFmt w:val="bullet"/>
      <w:lvlText w:val="•"/>
      <w:lvlJc w:val="left"/>
      <w:pPr>
        <w:ind w:left="5854" w:hanging="567"/>
      </w:pPr>
      <w:rPr>
        <w:rFonts w:hint="default"/>
        <w:lang w:val="en-US" w:eastAsia="en-US" w:bidi="ar-SA"/>
      </w:rPr>
    </w:lvl>
    <w:lvl w:ilvl="7" w:tplc="ED6624D4">
      <w:numFmt w:val="bullet"/>
      <w:lvlText w:val="•"/>
      <w:lvlJc w:val="left"/>
      <w:pPr>
        <w:ind w:left="6717" w:hanging="567"/>
      </w:pPr>
      <w:rPr>
        <w:rFonts w:hint="default"/>
        <w:lang w:val="en-US" w:eastAsia="en-US" w:bidi="ar-SA"/>
      </w:rPr>
    </w:lvl>
    <w:lvl w:ilvl="8" w:tplc="43FEE290">
      <w:numFmt w:val="bullet"/>
      <w:lvlText w:val="•"/>
      <w:lvlJc w:val="left"/>
      <w:pPr>
        <w:ind w:left="7580" w:hanging="567"/>
      </w:pPr>
      <w:rPr>
        <w:rFonts w:hint="default"/>
        <w:lang w:val="en-US" w:eastAsia="en-US" w:bidi="ar-SA"/>
      </w:rPr>
    </w:lvl>
  </w:abstractNum>
  <w:abstractNum w:abstractNumId="3" w15:restartNumberingAfterBreak="0">
    <w:nsid w:val="19C54563"/>
    <w:multiLevelType w:val="hybridMultilevel"/>
    <w:tmpl w:val="73142464"/>
    <w:lvl w:ilvl="0" w:tplc="5CAEF59E">
      <w:start w:val="1"/>
      <w:numFmt w:val="decimal"/>
      <w:lvlText w:val="(%1)"/>
      <w:lvlJc w:val="left"/>
      <w:pPr>
        <w:ind w:left="966" w:hanging="850"/>
        <w:jc w:val="left"/>
      </w:pPr>
      <w:rPr>
        <w:rFonts w:ascii="Times New Roman" w:eastAsia="Times New Roman" w:hAnsi="Times New Roman" w:cs="Times New Roman" w:hint="default"/>
        <w:w w:val="99"/>
        <w:sz w:val="24"/>
        <w:szCs w:val="24"/>
        <w:lang w:val="en-US" w:eastAsia="en-US" w:bidi="ar-SA"/>
      </w:rPr>
    </w:lvl>
    <w:lvl w:ilvl="1" w:tplc="3D3A45D4">
      <w:numFmt w:val="bullet"/>
      <w:lvlText w:val="•"/>
      <w:lvlJc w:val="left"/>
      <w:pPr>
        <w:ind w:left="1794" w:hanging="850"/>
      </w:pPr>
      <w:rPr>
        <w:rFonts w:hint="default"/>
        <w:lang w:val="en-US" w:eastAsia="en-US" w:bidi="ar-SA"/>
      </w:rPr>
    </w:lvl>
    <w:lvl w:ilvl="2" w:tplc="3E2215CE">
      <w:numFmt w:val="bullet"/>
      <w:lvlText w:val="•"/>
      <w:lvlJc w:val="left"/>
      <w:pPr>
        <w:ind w:left="2629" w:hanging="850"/>
      </w:pPr>
      <w:rPr>
        <w:rFonts w:hint="default"/>
        <w:lang w:val="en-US" w:eastAsia="en-US" w:bidi="ar-SA"/>
      </w:rPr>
    </w:lvl>
    <w:lvl w:ilvl="3" w:tplc="D820D166">
      <w:numFmt w:val="bullet"/>
      <w:lvlText w:val="•"/>
      <w:lvlJc w:val="left"/>
      <w:pPr>
        <w:ind w:left="3463" w:hanging="850"/>
      </w:pPr>
      <w:rPr>
        <w:rFonts w:hint="default"/>
        <w:lang w:val="en-US" w:eastAsia="en-US" w:bidi="ar-SA"/>
      </w:rPr>
    </w:lvl>
    <w:lvl w:ilvl="4" w:tplc="E3D4FC52">
      <w:numFmt w:val="bullet"/>
      <w:lvlText w:val="•"/>
      <w:lvlJc w:val="left"/>
      <w:pPr>
        <w:ind w:left="4298" w:hanging="850"/>
      </w:pPr>
      <w:rPr>
        <w:rFonts w:hint="default"/>
        <w:lang w:val="en-US" w:eastAsia="en-US" w:bidi="ar-SA"/>
      </w:rPr>
    </w:lvl>
    <w:lvl w:ilvl="5" w:tplc="68889CAA">
      <w:numFmt w:val="bullet"/>
      <w:lvlText w:val="•"/>
      <w:lvlJc w:val="left"/>
      <w:pPr>
        <w:ind w:left="5133" w:hanging="850"/>
      </w:pPr>
      <w:rPr>
        <w:rFonts w:hint="default"/>
        <w:lang w:val="en-US" w:eastAsia="en-US" w:bidi="ar-SA"/>
      </w:rPr>
    </w:lvl>
    <w:lvl w:ilvl="6" w:tplc="C61839FE">
      <w:numFmt w:val="bullet"/>
      <w:lvlText w:val="•"/>
      <w:lvlJc w:val="left"/>
      <w:pPr>
        <w:ind w:left="5967" w:hanging="850"/>
      </w:pPr>
      <w:rPr>
        <w:rFonts w:hint="default"/>
        <w:lang w:val="en-US" w:eastAsia="en-US" w:bidi="ar-SA"/>
      </w:rPr>
    </w:lvl>
    <w:lvl w:ilvl="7" w:tplc="3BA46096">
      <w:numFmt w:val="bullet"/>
      <w:lvlText w:val="•"/>
      <w:lvlJc w:val="left"/>
      <w:pPr>
        <w:ind w:left="6802" w:hanging="850"/>
      </w:pPr>
      <w:rPr>
        <w:rFonts w:hint="default"/>
        <w:lang w:val="en-US" w:eastAsia="en-US" w:bidi="ar-SA"/>
      </w:rPr>
    </w:lvl>
    <w:lvl w:ilvl="8" w:tplc="BAFCED76">
      <w:numFmt w:val="bullet"/>
      <w:lvlText w:val="•"/>
      <w:lvlJc w:val="left"/>
      <w:pPr>
        <w:ind w:left="7637" w:hanging="850"/>
      </w:pPr>
      <w:rPr>
        <w:rFonts w:hint="default"/>
        <w:lang w:val="en-US" w:eastAsia="en-US" w:bidi="ar-SA"/>
      </w:rPr>
    </w:lvl>
  </w:abstractNum>
  <w:abstractNum w:abstractNumId="4" w15:restartNumberingAfterBreak="0">
    <w:nsid w:val="19FF0386"/>
    <w:multiLevelType w:val="hybridMultilevel"/>
    <w:tmpl w:val="CD4C562C"/>
    <w:lvl w:ilvl="0" w:tplc="3B14BE26">
      <w:start w:val="1"/>
      <w:numFmt w:val="decimal"/>
      <w:lvlText w:val="%1."/>
      <w:lvlJc w:val="left"/>
      <w:pPr>
        <w:ind w:left="966" w:hanging="850"/>
        <w:jc w:val="left"/>
      </w:pPr>
      <w:rPr>
        <w:rFonts w:ascii="Times New Roman" w:eastAsia="Times New Roman" w:hAnsi="Times New Roman" w:cs="Times New Roman" w:hint="default"/>
        <w:w w:val="100"/>
        <w:sz w:val="24"/>
        <w:szCs w:val="24"/>
        <w:lang w:val="en-US" w:eastAsia="en-US" w:bidi="ar-SA"/>
      </w:rPr>
    </w:lvl>
    <w:lvl w:ilvl="1" w:tplc="648237FC">
      <w:numFmt w:val="bullet"/>
      <w:lvlText w:val="•"/>
      <w:lvlJc w:val="left"/>
      <w:pPr>
        <w:ind w:left="1794" w:hanging="850"/>
      </w:pPr>
      <w:rPr>
        <w:rFonts w:hint="default"/>
        <w:lang w:val="en-US" w:eastAsia="en-US" w:bidi="ar-SA"/>
      </w:rPr>
    </w:lvl>
    <w:lvl w:ilvl="2" w:tplc="08DC1A36">
      <w:numFmt w:val="bullet"/>
      <w:lvlText w:val="•"/>
      <w:lvlJc w:val="left"/>
      <w:pPr>
        <w:ind w:left="2629" w:hanging="850"/>
      </w:pPr>
      <w:rPr>
        <w:rFonts w:hint="default"/>
        <w:lang w:val="en-US" w:eastAsia="en-US" w:bidi="ar-SA"/>
      </w:rPr>
    </w:lvl>
    <w:lvl w:ilvl="3" w:tplc="D26AB3D4">
      <w:numFmt w:val="bullet"/>
      <w:lvlText w:val="•"/>
      <w:lvlJc w:val="left"/>
      <w:pPr>
        <w:ind w:left="3463" w:hanging="850"/>
      </w:pPr>
      <w:rPr>
        <w:rFonts w:hint="default"/>
        <w:lang w:val="en-US" w:eastAsia="en-US" w:bidi="ar-SA"/>
      </w:rPr>
    </w:lvl>
    <w:lvl w:ilvl="4" w:tplc="56CEA072">
      <w:numFmt w:val="bullet"/>
      <w:lvlText w:val="•"/>
      <w:lvlJc w:val="left"/>
      <w:pPr>
        <w:ind w:left="4298" w:hanging="850"/>
      </w:pPr>
      <w:rPr>
        <w:rFonts w:hint="default"/>
        <w:lang w:val="en-US" w:eastAsia="en-US" w:bidi="ar-SA"/>
      </w:rPr>
    </w:lvl>
    <w:lvl w:ilvl="5" w:tplc="DB222A5A">
      <w:numFmt w:val="bullet"/>
      <w:lvlText w:val="•"/>
      <w:lvlJc w:val="left"/>
      <w:pPr>
        <w:ind w:left="5133" w:hanging="850"/>
      </w:pPr>
      <w:rPr>
        <w:rFonts w:hint="default"/>
        <w:lang w:val="en-US" w:eastAsia="en-US" w:bidi="ar-SA"/>
      </w:rPr>
    </w:lvl>
    <w:lvl w:ilvl="6" w:tplc="2B7C9CDA">
      <w:numFmt w:val="bullet"/>
      <w:lvlText w:val="•"/>
      <w:lvlJc w:val="left"/>
      <w:pPr>
        <w:ind w:left="5967" w:hanging="850"/>
      </w:pPr>
      <w:rPr>
        <w:rFonts w:hint="default"/>
        <w:lang w:val="en-US" w:eastAsia="en-US" w:bidi="ar-SA"/>
      </w:rPr>
    </w:lvl>
    <w:lvl w:ilvl="7" w:tplc="ED92857C">
      <w:numFmt w:val="bullet"/>
      <w:lvlText w:val="•"/>
      <w:lvlJc w:val="left"/>
      <w:pPr>
        <w:ind w:left="6802" w:hanging="850"/>
      </w:pPr>
      <w:rPr>
        <w:rFonts w:hint="default"/>
        <w:lang w:val="en-US" w:eastAsia="en-US" w:bidi="ar-SA"/>
      </w:rPr>
    </w:lvl>
    <w:lvl w:ilvl="8" w:tplc="55E47512">
      <w:numFmt w:val="bullet"/>
      <w:lvlText w:val="•"/>
      <w:lvlJc w:val="left"/>
      <w:pPr>
        <w:ind w:left="7637" w:hanging="850"/>
      </w:pPr>
      <w:rPr>
        <w:rFonts w:hint="default"/>
        <w:lang w:val="en-US" w:eastAsia="en-US" w:bidi="ar-SA"/>
      </w:rPr>
    </w:lvl>
  </w:abstractNum>
  <w:abstractNum w:abstractNumId="5" w15:restartNumberingAfterBreak="0">
    <w:nsid w:val="29294716"/>
    <w:multiLevelType w:val="hybridMultilevel"/>
    <w:tmpl w:val="C9E8857E"/>
    <w:lvl w:ilvl="0" w:tplc="D80831B0">
      <w:start w:val="1"/>
      <w:numFmt w:val="lowerLetter"/>
      <w:lvlText w:val="(%1)"/>
      <w:lvlJc w:val="left"/>
      <w:pPr>
        <w:ind w:left="1532" w:hanging="567"/>
        <w:jc w:val="left"/>
      </w:pPr>
      <w:rPr>
        <w:rFonts w:ascii="Times New Roman" w:eastAsia="Times New Roman" w:hAnsi="Times New Roman" w:cs="Times New Roman" w:hint="default"/>
        <w:spacing w:val="-2"/>
        <w:w w:val="99"/>
        <w:sz w:val="24"/>
        <w:szCs w:val="24"/>
        <w:lang w:val="en-US" w:eastAsia="en-US" w:bidi="ar-SA"/>
      </w:rPr>
    </w:lvl>
    <w:lvl w:ilvl="1" w:tplc="A336CCEA">
      <w:numFmt w:val="bullet"/>
      <w:lvlText w:val="•"/>
      <w:lvlJc w:val="left"/>
      <w:pPr>
        <w:ind w:left="2316" w:hanging="567"/>
      </w:pPr>
      <w:rPr>
        <w:rFonts w:hint="default"/>
        <w:lang w:val="en-US" w:eastAsia="en-US" w:bidi="ar-SA"/>
      </w:rPr>
    </w:lvl>
    <w:lvl w:ilvl="2" w:tplc="E2B26B9E">
      <w:numFmt w:val="bullet"/>
      <w:lvlText w:val="•"/>
      <w:lvlJc w:val="left"/>
      <w:pPr>
        <w:ind w:left="3093" w:hanging="567"/>
      </w:pPr>
      <w:rPr>
        <w:rFonts w:hint="default"/>
        <w:lang w:val="en-US" w:eastAsia="en-US" w:bidi="ar-SA"/>
      </w:rPr>
    </w:lvl>
    <w:lvl w:ilvl="3" w:tplc="F39096A2">
      <w:numFmt w:val="bullet"/>
      <w:lvlText w:val="•"/>
      <w:lvlJc w:val="left"/>
      <w:pPr>
        <w:ind w:left="3869" w:hanging="567"/>
      </w:pPr>
      <w:rPr>
        <w:rFonts w:hint="default"/>
        <w:lang w:val="en-US" w:eastAsia="en-US" w:bidi="ar-SA"/>
      </w:rPr>
    </w:lvl>
    <w:lvl w:ilvl="4" w:tplc="3D58BB02">
      <w:numFmt w:val="bullet"/>
      <w:lvlText w:val="•"/>
      <w:lvlJc w:val="left"/>
      <w:pPr>
        <w:ind w:left="4646" w:hanging="567"/>
      </w:pPr>
      <w:rPr>
        <w:rFonts w:hint="default"/>
        <w:lang w:val="en-US" w:eastAsia="en-US" w:bidi="ar-SA"/>
      </w:rPr>
    </w:lvl>
    <w:lvl w:ilvl="5" w:tplc="C774480A">
      <w:numFmt w:val="bullet"/>
      <w:lvlText w:val="•"/>
      <w:lvlJc w:val="left"/>
      <w:pPr>
        <w:ind w:left="5423" w:hanging="567"/>
      </w:pPr>
      <w:rPr>
        <w:rFonts w:hint="default"/>
        <w:lang w:val="en-US" w:eastAsia="en-US" w:bidi="ar-SA"/>
      </w:rPr>
    </w:lvl>
    <w:lvl w:ilvl="6" w:tplc="38C44568">
      <w:numFmt w:val="bullet"/>
      <w:lvlText w:val="•"/>
      <w:lvlJc w:val="left"/>
      <w:pPr>
        <w:ind w:left="6199" w:hanging="567"/>
      </w:pPr>
      <w:rPr>
        <w:rFonts w:hint="default"/>
        <w:lang w:val="en-US" w:eastAsia="en-US" w:bidi="ar-SA"/>
      </w:rPr>
    </w:lvl>
    <w:lvl w:ilvl="7" w:tplc="1CD43A4E">
      <w:numFmt w:val="bullet"/>
      <w:lvlText w:val="•"/>
      <w:lvlJc w:val="left"/>
      <w:pPr>
        <w:ind w:left="6976" w:hanging="567"/>
      </w:pPr>
      <w:rPr>
        <w:rFonts w:hint="default"/>
        <w:lang w:val="en-US" w:eastAsia="en-US" w:bidi="ar-SA"/>
      </w:rPr>
    </w:lvl>
    <w:lvl w:ilvl="8" w:tplc="5164C15A">
      <w:numFmt w:val="bullet"/>
      <w:lvlText w:val="•"/>
      <w:lvlJc w:val="left"/>
      <w:pPr>
        <w:ind w:left="7753" w:hanging="567"/>
      </w:pPr>
      <w:rPr>
        <w:rFonts w:hint="default"/>
        <w:lang w:val="en-US" w:eastAsia="en-US" w:bidi="ar-SA"/>
      </w:rPr>
    </w:lvl>
  </w:abstractNum>
  <w:abstractNum w:abstractNumId="6" w15:restartNumberingAfterBreak="0">
    <w:nsid w:val="29EF7449"/>
    <w:multiLevelType w:val="hybridMultilevel"/>
    <w:tmpl w:val="D4DC928A"/>
    <w:lvl w:ilvl="0" w:tplc="C018F1B8">
      <w:start w:val="1"/>
      <w:numFmt w:val="lowerLetter"/>
      <w:lvlText w:val="%1."/>
      <w:lvlJc w:val="left"/>
      <w:pPr>
        <w:ind w:left="1326" w:hanging="360"/>
      </w:pPr>
      <w:rPr>
        <w:rFonts w:hint="default"/>
      </w:rPr>
    </w:lvl>
    <w:lvl w:ilvl="1" w:tplc="041F0019" w:tentative="1">
      <w:start w:val="1"/>
      <w:numFmt w:val="lowerLetter"/>
      <w:lvlText w:val="%2."/>
      <w:lvlJc w:val="left"/>
      <w:pPr>
        <w:ind w:left="2046" w:hanging="360"/>
      </w:pPr>
    </w:lvl>
    <w:lvl w:ilvl="2" w:tplc="041F001B" w:tentative="1">
      <w:start w:val="1"/>
      <w:numFmt w:val="lowerRoman"/>
      <w:lvlText w:val="%3."/>
      <w:lvlJc w:val="right"/>
      <w:pPr>
        <w:ind w:left="2766" w:hanging="180"/>
      </w:pPr>
    </w:lvl>
    <w:lvl w:ilvl="3" w:tplc="041F000F" w:tentative="1">
      <w:start w:val="1"/>
      <w:numFmt w:val="decimal"/>
      <w:lvlText w:val="%4."/>
      <w:lvlJc w:val="left"/>
      <w:pPr>
        <w:ind w:left="3486" w:hanging="360"/>
      </w:pPr>
    </w:lvl>
    <w:lvl w:ilvl="4" w:tplc="041F0019" w:tentative="1">
      <w:start w:val="1"/>
      <w:numFmt w:val="lowerLetter"/>
      <w:lvlText w:val="%5."/>
      <w:lvlJc w:val="left"/>
      <w:pPr>
        <w:ind w:left="4206" w:hanging="360"/>
      </w:pPr>
    </w:lvl>
    <w:lvl w:ilvl="5" w:tplc="041F001B" w:tentative="1">
      <w:start w:val="1"/>
      <w:numFmt w:val="lowerRoman"/>
      <w:lvlText w:val="%6."/>
      <w:lvlJc w:val="right"/>
      <w:pPr>
        <w:ind w:left="4926" w:hanging="180"/>
      </w:pPr>
    </w:lvl>
    <w:lvl w:ilvl="6" w:tplc="041F000F" w:tentative="1">
      <w:start w:val="1"/>
      <w:numFmt w:val="decimal"/>
      <w:lvlText w:val="%7."/>
      <w:lvlJc w:val="left"/>
      <w:pPr>
        <w:ind w:left="5646" w:hanging="360"/>
      </w:pPr>
    </w:lvl>
    <w:lvl w:ilvl="7" w:tplc="041F0019" w:tentative="1">
      <w:start w:val="1"/>
      <w:numFmt w:val="lowerLetter"/>
      <w:lvlText w:val="%8."/>
      <w:lvlJc w:val="left"/>
      <w:pPr>
        <w:ind w:left="6366" w:hanging="360"/>
      </w:pPr>
    </w:lvl>
    <w:lvl w:ilvl="8" w:tplc="041F001B" w:tentative="1">
      <w:start w:val="1"/>
      <w:numFmt w:val="lowerRoman"/>
      <w:lvlText w:val="%9."/>
      <w:lvlJc w:val="right"/>
      <w:pPr>
        <w:ind w:left="7086" w:hanging="180"/>
      </w:pPr>
    </w:lvl>
  </w:abstractNum>
  <w:abstractNum w:abstractNumId="7" w15:restartNumberingAfterBreak="0">
    <w:nsid w:val="40663908"/>
    <w:multiLevelType w:val="hybridMultilevel"/>
    <w:tmpl w:val="2E9EAFC4"/>
    <w:lvl w:ilvl="0" w:tplc="78F4BBB6">
      <w:start w:val="1"/>
      <w:numFmt w:val="decimal"/>
      <w:lvlText w:val="%1."/>
      <w:lvlJc w:val="left"/>
      <w:pPr>
        <w:ind w:left="966" w:hanging="850"/>
        <w:jc w:val="left"/>
      </w:pPr>
      <w:rPr>
        <w:rFonts w:ascii="Times New Roman" w:eastAsia="Times New Roman" w:hAnsi="Times New Roman" w:cs="Times New Roman" w:hint="default"/>
        <w:w w:val="100"/>
        <w:sz w:val="24"/>
        <w:szCs w:val="24"/>
        <w:lang w:val="en-US" w:eastAsia="en-US" w:bidi="ar-SA"/>
      </w:rPr>
    </w:lvl>
    <w:lvl w:ilvl="1" w:tplc="C706D6C4">
      <w:start w:val="1"/>
      <w:numFmt w:val="lowerLetter"/>
      <w:lvlText w:val="(%2)"/>
      <w:lvlJc w:val="left"/>
      <w:pPr>
        <w:ind w:left="1532" w:hanging="567"/>
        <w:jc w:val="left"/>
      </w:pPr>
      <w:rPr>
        <w:rFonts w:ascii="Times New Roman" w:eastAsia="Times New Roman" w:hAnsi="Times New Roman" w:cs="Times New Roman" w:hint="default"/>
        <w:spacing w:val="-2"/>
        <w:w w:val="99"/>
        <w:sz w:val="24"/>
        <w:szCs w:val="24"/>
        <w:lang w:val="en-US" w:eastAsia="en-US" w:bidi="ar-SA"/>
      </w:rPr>
    </w:lvl>
    <w:lvl w:ilvl="2" w:tplc="DE1204A2">
      <w:numFmt w:val="bullet"/>
      <w:lvlText w:val="•"/>
      <w:lvlJc w:val="left"/>
      <w:pPr>
        <w:ind w:left="2402" w:hanging="567"/>
      </w:pPr>
      <w:rPr>
        <w:rFonts w:hint="default"/>
        <w:lang w:val="en-US" w:eastAsia="en-US" w:bidi="ar-SA"/>
      </w:rPr>
    </w:lvl>
    <w:lvl w:ilvl="3" w:tplc="13E22AC6">
      <w:numFmt w:val="bullet"/>
      <w:lvlText w:val="•"/>
      <w:lvlJc w:val="left"/>
      <w:pPr>
        <w:ind w:left="3265" w:hanging="567"/>
      </w:pPr>
      <w:rPr>
        <w:rFonts w:hint="default"/>
        <w:lang w:val="en-US" w:eastAsia="en-US" w:bidi="ar-SA"/>
      </w:rPr>
    </w:lvl>
    <w:lvl w:ilvl="4" w:tplc="536A737C">
      <w:numFmt w:val="bullet"/>
      <w:lvlText w:val="•"/>
      <w:lvlJc w:val="left"/>
      <w:pPr>
        <w:ind w:left="4128" w:hanging="567"/>
      </w:pPr>
      <w:rPr>
        <w:rFonts w:hint="default"/>
        <w:lang w:val="en-US" w:eastAsia="en-US" w:bidi="ar-SA"/>
      </w:rPr>
    </w:lvl>
    <w:lvl w:ilvl="5" w:tplc="F5DED7AA">
      <w:numFmt w:val="bullet"/>
      <w:lvlText w:val="•"/>
      <w:lvlJc w:val="left"/>
      <w:pPr>
        <w:ind w:left="4991" w:hanging="567"/>
      </w:pPr>
      <w:rPr>
        <w:rFonts w:hint="default"/>
        <w:lang w:val="en-US" w:eastAsia="en-US" w:bidi="ar-SA"/>
      </w:rPr>
    </w:lvl>
    <w:lvl w:ilvl="6" w:tplc="2B081A6E">
      <w:numFmt w:val="bullet"/>
      <w:lvlText w:val="•"/>
      <w:lvlJc w:val="left"/>
      <w:pPr>
        <w:ind w:left="5854" w:hanging="567"/>
      </w:pPr>
      <w:rPr>
        <w:rFonts w:hint="default"/>
        <w:lang w:val="en-US" w:eastAsia="en-US" w:bidi="ar-SA"/>
      </w:rPr>
    </w:lvl>
    <w:lvl w:ilvl="7" w:tplc="3320CC00">
      <w:numFmt w:val="bullet"/>
      <w:lvlText w:val="•"/>
      <w:lvlJc w:val="left"/>
      <w:pPr>
        <w:ind w:left="6717" w:hanging="567"/>
      </w:pPr>
      <w:rPr>
        <w:rFonts w:hint="default"/>
        <w:lang w:val="en-US" w:eastAsia="en-US" w:bidi="ar-SA"/>
      </w:rPr>
    </w:lvl>
    <w:lvl w:ilvl="8" w:tplc="C596C57C">
      <w:numFmt w:val="bullet"/>
      <w:lvlText w:val="•"/>
      <w:lvlJc w:val="left"/>
      <w:pPr>
        <w:ind w:left="7580" w:hanging="567"/>
      </w:pPr>
      <w:rPr>
        <w:rFonts w:hint="default"/>
        <w:lang w:val="en-US" w:eastAsia="en-US" w:bidi="ar-SA"/>
      </w:rPr>
    </w:lvl>
  </w:abstractNum>
  <w:abstractNum w:abstractNumId="8" w15:restartNumberingAfterBreak="0">
    <w:nsid w:val="4B873F7E"/>
    <w:multiLevelType w:val="hybridMultilevel"/>
    <w:tmpl w:val="FD4AC796"/>
    <w:lvl w:ilvl="0" w:tplc="471C796A">
      <w:start w:val="1"/>
      <w:numFmt w:val="decimal"/>
      <w:lvlText w:val="%1."/>
      <w:lvlJc w:val="left"/>
      <w:pPr>
        <w:ind w:left="966" w:hanging="850"/>
        <w:jc w:val="left"/>
      </w:pPr>
      <w:rPr>
        <w:rFonts w:ascii="Times New Roman" w:eastAsia="Times New Roman" w:hAnsi="Times New Roman" w:cs="Times New Roman" w:hint="default"/>
        <w:w w:val="100"/>
        <w:sz w:val="24"/>
        <w:szCs w:val="24"/>
        <w:lang w:val="en-US" w:eastAsia="en-US" w:bidi="ar-SA"/>
      </w:rPr>
    </w:lvl>
    <w:lvl w:ilvl="1" w:tplc="5F409692">
      <w:numFmt w:val="bullet"/>
      <w:lvlText w:val="•"/>
      <w:lvlJc w:val="left"/>
      <w:pPr>
        <w:ind w:left="1794" w:hanging="850"/>
      </w:pPr>
      <w:rPr>
        <w:rFonts w:hint="default"/>
        <w:lang w:val="en-US" w:eastAsia="en-US" w:bidi="ar-SA"/>
      </w:rPr>
    </w:lvl>
    <w:lvl w:ilvl="2" w:tplc="C5A26640">
      <w:numFmt w:val="bullet"/>
      <w:lvlText w:val="•"/>
      <w:lvlJc w:val="left"/>
      <w:pPr>
        <w:ind w:left="2629" w:hanging="850"/>
      </w:pPr>
      <w:rPr>
        <w:rFonts w:hint="default"/>
        <w:lang w:val="en-US" w:eastAsia="en-US" w:bidi="ar-SA"/>
      </w:rPr>
    </w:lvl>
    <w:lvl w:ilvl="3" w:tplc="44BAFCEE">
      <w:numFmt w:val="bullet"/>
      <w:lvlText w:val="•"/>
      <w:lvlJc w:val="left"/>
      <w:pPr>
        <w:ind w:left="3463" w:hanging="850"/>
      </w:pPr>
      <w:rPr>
        <w:rFonts w:hint="default"/>
        <w:lang w:val="en-US" w:eastAsia="en-US" w:bidi="ar-SA"/>
      </w:rPr>
    </w:lvl>
    <w:lvl w:ilvl="4" w:tplc="04D6D366">
      <w:numFmt w:val="bullet"/>
      <w:lvlText w:val="•"/>
      <w:lvlJc w:val="left"/>
      <w:pPr>
        <w:ind w:left="4298" w:hanging="850"/>
      </w:pPr>
      <w:rPr>
        <w:rFonts w:hint="default"/>
        <w:lang w:val="en-US" w:eastAsia="en-US" w:bidi="ar-SA"/>
      </w:rPr>
    </w:lvl>
    <w:lvl w:ilvl="5" w:tplc="82DEE6B6">
      <w:numFmt w:val="bullet"/>
      <w:lvlText w:val="•"/>
      <w:lvlJc w:val="left"/>
      <w:pPr>
        <w:ind w:left="5133" w:hanging="850"/>
      </w:pPr>
      <w:rPr>
        <w:rFonts w:hint="default"/>
        <w:lang w:val="en-US" w:eastAsia="en-US" w:bidi="ar-SA"/>
      </w:rPr>
    </w:lvl>
    <w:lvl w:ilvl="6" w:tplc="95A2F338">
      <w:numFmt w:val="bullet"/>
      <w:lvlText w:val="•"/>
      <w:lvlJc w:val="left"/>
      <w:pPr>
        <w:ind w:left="5967" w:hanging="850"/>
      </w:pPr>
      <w:rPr>
        <w:rFonts w:hint="default"/>
        <w:lang w:val="en-US" w:eastAsia="en-US" w:bidi="ar-SA"/>
      </w:rPr>
    </w:lvl>
    <w:lvl w:ilvl="7" w:tplc="6C30EEA0">
      <w:numFmt w:val="bullet"/>
      <w:lvlText w:val="•"/>
      <w:lvlJc w:val="left"/>
      <w:pPr>
        <w:ind w:left="6802" w:hanging="850"/>
      </w:pPr>
      <w:rPr>
        <w:rFonts w:hint="default"/>
        <w:lang w:val="en-US" w:eastAsia="en-US" w:bidi="ar-SA"/>
      </w:rPr>
    </w:lvl>
    <w:lvl w:ilvl="8" w:tplc="20DABFB0">
      <w:numFmt w:val="bullet"/>
      <w:lvlText w:val="•"/>
      <w:lvlJc w:val="left"/>
      <w:pPr>
        <w:ind w:left="7637" w:hanging="850"/>
      </w:pPr>
      <w:rPr>
        <w:rFonts w:hint="default"/>
        <w:lang w:val="en-US" w:eastAsia="en-US" w:bidi="ar-SA"/>
      </w:rPr>
    </w:lvl>
  </w:abstractNum>
  <w:abstractNum w:abstractNumId="9" w15:restartNumberingAfterBreak="0">
    <w:nsid w:val="4CD66501"/>
    <w:multiLevelType w:val="hybridMultilevel"/>
    <w:tmpl w:val="6066BAD0"/>
    <w:lvl w:ilvl="0" w:tplc="6F06A5CE">
      <w:start w:val="1"/>
      <w:numFmt w:val="decimal"/>
      <w:lvlText w:val="%1."/>
      <w:lvlJc w:val="left"/>
      <w:pPr>
        <w:ind w:left="966" w:hanging="850"/>
        <w:jc w:val="left"/>
      </w:pPr>
      <w:rPr>
        <w:rFonts w:ascii="Times New Roman" w:eastAsia="Times New Roman" w:hAnsi="Times New Roman" w:cs="Times New Roman" w:hint="default"/>
        <w:w w:val="100"/>
        <w:sz w:val="24"/>
        <w:szCs w:val="24"/>
        <w:lang w:val="en-US" w:eastAsia="en-US" w:bidi="ar-SA"/>
      </w:rPr>
    </w:lvl>
    <w:lvl w:ilvl="1" w:tplc="42F29BD6">
      <w:numFmt w:val="bullet"/>
      <w:lvlText w:val="•"/>
      <w:lvlJc w:val="left"/>
      <w:pPr>
        <w:ind w:left="1794" w:hanging="850"/>
      </w:pPr>
      <w:rPr>
        <w:rFonts w:hint="default"/>
        <w:lang w:val="en-US" w:eastAsia="en-US" w:bidi="ar-SA"/>
      </w:rPr>
    </w:lvl>
    <w:lvl w:ilvl="2" w:tplc="E6FA9410">
      <w:numFmt w:val="bullet"/>
      <w:lvlText w:val="•"/>
      <w:lvlJc w:val="left"/>
      <w:pPr>
        <w:ind w:left="2629" w:hanging="850"/>
      </w:pPr>
      <w:rPr>
        <w:rFonts w:hint="default"/>
        <w:lang w:val="en-US" w:eastAsia="en-US" w:bidi="ar-SA"/>
      </w:rPr>
    </w:lvl>
    <w:lvl w:ilvl="3" w:tplc="CF0A35F8">
      <w:numFmt w:val="bullet"/>
      <w:lvlText w:val="•"/>
      <w:lvlJc w:val="left"/>
      <w:pPr>
        <w:ind w:left="3463" w:hanging="850"/>
      </w:pPr>
      <w:rPr>
        <w:rFonts w:hint="default"/>
        <w:lang w:val="en-US" w:eastAsia="en-US" w:bidi="ar-SA"/>
      </w:rPr>
    </w:lvl>
    <w:lvl w:ilvl="4" w:tplc="B996589E">
      <w:numFmt w:val="bullet"/>
      <w:lvlText w:val="•"/>
      <w:lvlJc w:val="left"/>
      <w:pPr>
        <w:ind w:left="4298" w:hanging="850"/>
      </w:pPr>
      <w:rPr>
        <w:rFonts w:hint="default"/>
        <w:lang w:val="en-US" w:eastAsia="en-US" w:bidi="ar-SA"/>
      </w:rPr>
    </w:lvl>
    <w:lvl w:ilvl="5" w:tplc="38EE89A6">
      <w:numFmt w:val="bullet"/>
      <w:lvlText w:val="•"/>
      <w:lvlJc w:val="left"/>
      <w:pPr>
        <w:ind w:left="5133" w:hanging="850"/>
      </w:pPr>
      <w:rPr>
        <w:rFonts w:hint="default"/>
        <w:lang w:val="en-US" w:eastAsia="en-US" w:bidi="ar-SA"/>
      </w:rPr>
    </w:lvl>
    <w:lvl w:ilvl="6" w:tplc="309E8A64">
      <w:numFmt w:val="bullet"/>
      <w:lvlText w:val="•"/>
      <w:lvlJc w:val="left"/>
      <w:pPr>
        <w:ind w:left="5967" w:hanging="850"/>
      </w:pPr>
      <w:rPr>
        <w:rFonts w:hint="default"/>
        <w:lang w:val="en-US" w:eastAsia="en-US" w:bidi="ar-SA"/>
      </w:rPr>
    </w:lvl>
    <w:lvl w:ilvl="7" w:tplc="B0428336">
      <w:numFmt w:val="bullet"/>
      <w:lvlText w:val="•"/>
      <w:lvlJc w:val="left"/>
      <w:pPr>
        <w:ind w:left="6802" w:hanging="850"/>
      </w:pPr>
      <w:rPr>
        <w:rFonts w:hint="default"/>
        <w:lang w:val="en-US" w:eastAsia="en-US" w:bidi="ar-SA"/>
      </w:rPr>
    </w:lvl>
    <w:lvl w:ilvl="8" w:tplc="0E10EB7A">
      <w:numFmt w:val="bullet"/>
      <w:lvlText w:val="•"/>
      <w:lvlJc w:val="left"/>
      <w:pPr>
        <w:ind w:left="7637" w:hanging="850"/>
      </w:pPr>
      <w:rPr>
        <w:rFonts w:hint="default"/>
        <w:lang w:val="en-US" w:eastAsia="en-US" w:bidi="ar-SA"/>
      </w:rPr>
    </w:lvl>
  </w:abstractNum>
  <w:abstractNum w:abstractNumId="10" w15:restartNumberingAfterBreak="0">
    <w:nsid w:val="569724A2"/>
    <w:multiLevelType w:val="hybridMultilevel"/>
    <w:tmpl w:val="3DAE9F20"/>
    <w:lvl w:ilvl="0" w:tplc="3B8AA9FE">
      <w:start w:val="1"/>
      <w:numFmt w:val="decimal"/>
      <w:lvlText w:val="%1."/>
      <w:lvlJc w:val="left"/>
      <w:pPr>
        <w:ind w:left="966" w:hanging="850"/>
        <w:jc w:val="left"/>
      </w:pPr>
      <w:rPr>
        <w:rFonts w:ascii="Times New Roman" w:eastAsia="Times New Roman" w:hAnsi="Times New Roman" w:cs="Times New Roman" w:hint="default"/>
        <w:w w:val="100"/>
        <w:sz w:val="24"/>
        <w:szCs w:val="24"/>
        <w:lang w:val="en-US" w:eastAsia="en-US" w:bidi="ar-SA"/>
      </w:rPr>
    </w:lvl>
    <w:lvl w:ilvl="1" w:tplc="EC88B106">
      <w:numFmt w:val="bullet"/>
      <w:lvlText w:val="•"/>
      <w:lvlJc w:val="left"/>
      <w:pPr>
        <w:ind w:left="1794" w:hanging="850"/>
      </w:pPr>
      <w:rPr>
        <w:rFonts w:hint="default"/>
        <w:lang w:val="en-US" w:eastAsia="en-US" w:bidi="ar-SA"/>
      </w:rPr>
    </w:lvl>
    <w:lvl w:ilvl="2" w:tplc="E2BAB366">
      <w:numFmt w:val="bullet"/>
      <w:lvlText w:val="•"/>
      <w:lvlJc w:val="left"/>
      <w:pPr>
        <w:ind w:left="2629" w:hanging="850"/>
      </w:pPr>
      <w:rPr>
        <w:rFonts w:hint="default"/>
        <w:lang w:val="en-US" w:eastAsia="en-US" w:bidi="ar-SA"/>
      </w:rPr>
    </w:lvl>
    <w:lvl w:ilvl="3" w:tplc="FD3EBA5C">
      <w:numFmt w:val="bullet"/>
      <w:lvlText w:val="•"/>
      <w:lvlJc w:val="left"/>
      <w:pPr>
        <w:ind w:left="3463" w:hanging="850"/>
      </w:pPr>
      <w:rPr>
        <w:rFonts w:hint="default"/>
        <w:lang w:val="en-US" w:eastAsia="en-US" w:bidi="ar-SA"/>
      </w:rPr>
    </w:lvl>
    <w:lvl w:ilvl="4" w:tplc="00C4AC58">
      <w:numFmt w:val="bullet"/>
      <w:lvlText w:val="•"/>
      <w:lvlJc w:val="left"/>
      <w:pPr>
        <w:ind w:left="4298" w:hanging="850"/>
      </w:pPr>
      <w:rPr>
        <w:rFonts w:hint="default"/>
        <w:lang w:val="en-US" w:eastAsia="en-US" w:bidi="ar-SA"/>
      </w:rPr>
    </w:lvl>
    <w:lvl w:ilvl="5" w:tplc="3A148492">
      <w:numFmt w:val="bullet"/>
      <w:lvlText w:val="•"/>
      <w:lvlJc w:val="left"/>
      <w:pPr>
        <w:ind w:left="5133" w:hanging="850"/>
      </w:pPr>
      <w:rPr>
        <w:rFonts w:hint="default"/>
        <w:lang w:val="en-US" w:eastAsia="en-US" w:bidi="ar-SA"/>
      </w:rPr>
    </w:lvl>
    <w:lvl w:ilvl="6" w:tplc="67941898">
      <w:numFmt w:val="bullet"/>
      <w:lvlText w:val="•"/>
      <w:lvlJc w:val="left"/>
      <w:pPr>
        <w:ind w:left="5967" w:hanging="850"/>
      </w:pPr>
      <w:rPr>
        <w:rFonts w:hint="default"/>
        <w:lang w:val="en-US" w:eastAsia="en-US" w:bidi="ar-SA"/>
      </w:rPr>
    </w:lvl>
    <w:lvl w:ilvl="7" w:tplc="0054E622">
      <w:numFmt w:val="bullet"/>
      <w:lvlText w:val="•"/>
      <w:lvlJc w:val="left"/>
      <w:pPr>
        <w:ind w:left="6802" w:hanging="850"/>
      </w:pPr>
      <w:rPr>
        <w:rFonts w:hint="default"/>
        <w:lang w:val="en-US" w:eastAsia="en-US" w:bidi="ar-SA"/>
      </w:rPr>
    </w:lvl>
    <w:lvl w:ilvl="8" w:tplc="501E2798">
      <w:numFmt w:val="bullet"/>
      <w:lvlText w:val="•"/>
      <w:lvlJc w:val="left"/>
      <w:pPr>
        <w:ind w:left="7637" w:hanging="850"/>
      </w:pPr>
      <w:rPr>
        <w:rFonts w:hint="default"/>
        <w:lang w:val="en-US" w:eastAsia="en-US" w:bidi="ar-SA"/>
      </w:rPr>
    </w:lvl>
  </w:abstractNum>
  <w:abstractNum w:abstractNumId="11" w15:restartNumberingAfterBreak="0">
    <w:nsid w:val="58917B6C"/>
    <w:multiLevelType w:val="hybridMultilevel"/>
    <w:tmpl w:val="445A801A"/>
    <w:lvl w:ilvl="0" w:tplc="F7922238">
      <w:start w:val="25"/>
      <w:numFmt w:val="decimal"/>
      <w:lvlText w:val="(%1)"/>
      <w:lvlJc w:val="left"/>
      <w:pPr>
        <w:ind w:left="824" w:hanging="708"/>
        <w:jc w:val="left"/>
      </w:pPr>
      <w:rPr>
        <w:rFonts w:ascii="Times New Roman" w:eastAsia="Times New Roman" w:hAnsi="Times New Roman" w:cs="Times New Roman" w:hint="default"/>
        <w:w w:val="99"/>
        <w:sz w:val="24"/>
        <w:szCs w:val="24"/>
        <w:lang w:val="en-US" w:eastAsia="en-US" w:bidi="ar-SA"/>
      </w:rPr>
    </w:lvl>
    <w:lvl w:ilvl="1" w:tplc="3C607B74">
      <w:numFmt w:val="bullet"/>
      <w:lvlText w:val="•"/>
      <w:lvlJc w:val="left"/>
      <w:pPr>
        <w:ind w:left="1668" w:hanging="708"/>
      </w:pPr>
      <w:rPr>
        <w:rFonts w:hint="default"/>
        <w:lang w:val="en-US" w:eastAsia="en-US" w:bidi="ar-SA"/>
      </w:rPr>
    </w:lvl>
    <w:lvl w:ilvl="2" w:tplc="9D08B4B4">
      <w:numFmt w:val="bullet"/>
      <w:lvlText w:val="•"/>
      <w:lvlJc w:val="left"/>
      <w:pPr>
        <w:ind w:left="2517" w:hanging="708"/>
      </w:pPr>
      <w:rPr>
        <w:rFonts w:hint="default"/>
        <w:lang w:val="en-US" w:eastAsia="en-US" w:bidi="ar-SA"/>
      </w:rPr>
    </w:lvl>
    <w:lvl w:ilvl="3" w:tplc="DCF8D36E">
      <w:numFmt w:val="bullet"/>
      <w:lvlText w:val="•"/>
      <w:lvlJc w:val="left"/>
      <w:pPr>
        <w:ind w:left="3365" w:hanging="708"/>
      </w:pPr>
      <w:rPr>
        <w:rFonts w:hint="default"/>
        <w:lang w:val="en-US" w:eastAsia="en-US" w:bidi="ar-SA"/>
      </w:rPr>
    </w:lvl>
    <w:lvl w:ilvl="4" w:tplc="BF72315E">
      <w:numFmt w:val="bullet"/>
      <w:lvlText w:val="•"/>
      <w:lvlJc w:val="left"/>
      <w:pPr>
        <w:ind w:left="4214" w:hanging="708"/>
      </w:pPr>
      <w:rPr>
        <w:rFonts w:hint="default"/>
        <w:lang w:val="en-US" w:eastAsia="en-US" w:bidi="ar-SA"/>
      </w:rPr>
    </w:lvl>
    <w:lvl w:ilvl="5" w:tplc="6602F5BE">
      <w:numFmt w:val="bullet"/>
      <w:lvlText w:val="•"/>
      <w:lvlJc w:val="left"/>
      <w:pPr>
        <w:ind w:left="5063" w:hanging="708"/>
      </w:pPr>
      <w:rPr>
        <w:rFonts w:hint="default"/>
        <w:lang w:val="en-US" w:eastAsia="en-US" w:bidi="ar-SA"/>
      </w:rPr>
    </w:lvl>
    <w:lvl w:ilvl="6" w:tplc="31AC0E06">
      <w:numFmt w:val="bullet"/>
      <w:lvlText w:val="•"/>
      <w:lvlJc w:val="left"/>
      <w:pPr>
        <w:ind w:left="5911" w:hanging="708"/>
      </w:pPr>
      <w:rPr>
        <w:rFonts w:hint="default"/>
        <w:lang w:val="en-US" w:eastAsia="en-US" w:bidi="ar-SA"/>
      </w:rPr>
    </w:lvl>
    <w:lvl w:ilvl="7" w:tplc="61C8D16C">
      <w:numFmt w:val="bullet"/>
      <w:lvlText w:val="•"/>
      <w:lvlJc w:val="left"/>
      <w:pPr>
        <w:ind w:left="6760" w:hanging="708"/>
      </w:pPr>
      <w:rPr>
        <w:rFonts w:hint="default"/>
        <w:lang w:val="en-US" w:eastAsia="en-US" w:bidi="ar-SA"/>
      </w:rPr>
    </w:lvl>
    <w:lvl w:ilvl="8" w:tplc="BDAE447A">
      <w:numFmt w:val="bullet"/>
      <w:lvlText w:val="•"/>
      <w:lvlJc w:val="left"/>
      <w:pPr>
        <w:ind w:left="7609" w:hanging="708"/>
      </w:pPr>
      <w:rPr>
        <w:rFonts w:hint="default"/>
        <w:lang w:val="en-US" w:eastAsia="en-US" w:bidi="ar-SA"/>
      </w:rPr>
    </w:lvl>
  </w:abstractNum>
  <w:abstractNum w:abstractNumId="12" w15:restartNumberingAfterBreak="0">
    <w:nsid w:val="60183628"/>
    <w:multiLevelType w:val="hybridMultilevel"/>
    <w:tmpl w:val="D690F990"/>
    <w:lvl w:ilvl="0" w:tplc="C728C062">
      <w:start w:val="1"/>
      <w:numFmt w:val="decimal"/>
      <w:lvlText w:val="%1."/>
      <w:lvlJc w:val="left"/>
      <w:pPr>
        <w:ind w:left="966" w:hanging="850"/>
        <w:jc w:val="left"/>
      </w:pPr>
      <w:rPr>
        <w:rFonts w:ascii="Times New Roman" w:eastAsia="Times New Roman" w:hAnsi="Times New Roman" w:cs="Times New Roman" w:hint="default"/>
        <w:w w:val="100"/>
        <w:sz w:val="24"/>
        <w:szCs w:val="24"/>
        <w:lang w:val="en-US" w:eastAsia="en-US" w:bidi="ar-SA"/>
      </w:rPr>
    </w:lvl>
    <w:lvl w:ilvl="1" w:tplc="F17CC064">
      <w:numFmt w:val="bullet"/>
      <w:lvlText w:val="•"/>
      <w:lvlJc w:val="left"/>
      <w:pPr>
        <w:ind w:left="1794" w:hanging="850"/>
      </w:pPr>
      <w:rPr>
        <w:rFonts w:hint="default"/>
        <w:lang w:val="en-US" w:eastAsia="en-US" w:bidi="ar-SA"/>
      </w:rPr>
    </w:lvl>
    <w:lvl w:ilvl="2" w:tplc="516C0D76">
      <w:numFmt w:val="bullet"/>
      <w:lvlText w:val="•"/>
      <w:lvlJc w:val="left"/>
      <w:pPr>
        <w:ind w:left="2629" w:hanging="850"/>
      </w:pPr>
      <w:rPr>
        <w:rFonts w:hint="default"/>
        <w:lang w:val="en-US" w:eastAsia="en-US" w:bidi="ar-SA"/>
      </w:rPr>
    </w:lvl>
    <w:lvl w:ilvl="3" w:tplc="D0446BB4">
      <w:numFmt w:val="bullet"/>
      <w:lvlText w:val="•"/>
      <w:lvlJc w:val="left"/>
      <w:pPr>
        <w:ind w:left="3463" w:hanging="850"/>
      </w:pPr>
      <w:rPr>
        <w:rFonts w:hint="default"/>
        <w:lang w:val="en-US" w:eastAsia="en-US" w:bidi="ar-SA"/>
      </w:rPr>
    </w:lvl>
    <w:lvl w:ilvl="4" w:tplc="36CA540C">
      <w:numFmt w:val="bullet"/>
      <w:lvlText w:val="•"/>
      <w:lvlJc w:val="left"/>
      <w:pPr>
        <w:ind w:left="4298" w:hanging="850"/>
      </w:pPr>
      <w:rPr>
        <w:rFonts w:hint="default"/>
        <w:lang w:val="en-US" w:eastAsia="en-US" w:bidi="ar-SA"/>
      </w:rPr>
    </w:lvl>
    <w:lvl w:ilvl="5" w:tplc="C88E6DCE">
      <w:numFmt w:val="bullet"/>
      <w:lvlText w:val="•"/>
      <w:lvlJc w:val="left"/>
      <w:pPr>
        <w:ind w:left="5133" w:hanging="850"/>
      </w:pPr>
      <w:rPr>
        <w:rFonts w:hint="default"/>
        <w:lang w:val="en-US" w:eastAsia="en-US" w:bidi="ar-SA"/>
      </w:rPr>
    </w:lvl>
    <w:lvl w:ilvl="6" w:tplc="0008A0E0">
      <w:numFmt w:val="bullet"/>
      <w:lvlText w:val="•"/>
      <w:lvlJc w:val="left"/>
      <w:pPr>
        <w:ind w:left="5967" w:hanging="850"/>
      </w:pPr>
      <w:rPr>
        <w:rFonts w:hint="default"/>
        <w:lang w:val="en-US" w:eastAsia="en-US" w:bidi="ar-SA"/>
      </w:rPr>
    </w:lvl>
    <w:lvl w:ilvl="7" w:tplc="4ED4A33A">
      <w:numFmt w:val="bullet"/>
      <w:lvlText w:val="•"/>
      <w:lvlJc w:val="left"/>
      <w:pPr>
        <w:ind w:left="6802" w:hanging="850"/>
      </w:pPr>
      <w:rPr>
        <w:rFonts w:hint="default"/>
        <w:lang w:val="en-US" w:eastAsia="en-US" w:bidi="ar-SA"/>
      </w:rPr>
    </w:lvl>
    <w:lvl w:ilvl="8" w:tplc="74B029B8">
      <w:numFmt w:val="bullet"/>
      <w:lvlText w:val="•"/>
      <w:lvlJc w:val="left"/>
      <w:pPr>
        <w:ind w:left="7637" w:hanging="850"/>
      </w:pPr>
      <w:rPr>
        <w:rFonts w:hint="default"/>
        <w:lang w:val="en-US" w:eastAsia="en-US" w:bidi="ar-SA"/>
      </w:rPr>
    </w:lvl>
  </w:abstractNum>
  <w:abstractNum w:abstractNumId="13" w15:restartNumberingAfterBreak="0">
    <w:nsid w:val="60A7264A"/>
    <w:multiLevelType w:val="hybridMultilevel"/>
    <w:tmpl w:val="61AC8EE2"/>
    <w:lvl w:ilvl="0" w:tplc="E13426A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7D201750"/>
    <w:multiLevelType w:val="hybridMultilevel"/>
    <w:tmpl w:val="F85C7B6E"/>
    <w:lvl w:ilvl="0" w:tplc="C71CF970">
      <w:start w:val="1"/>
      <w:numFmt w:val="decimal"/>
      <w:lvlText w:val="%1."/>
      <w:lvlJc w:val="left"/>
      <w:pPr>
        <w:ind w:left="966" w:hanging="850"/>
        <w:jc w:val="left"/>
      </w:pPr>
      <w:rPr>
        <w:rFonts w:ascii="Times New Roman" w:eastAsia="Times New Roman" w:hAnsi="Times New Roman" w:cs="Times New Roman" w:hint="default"/>
        <w:w w:val="100"/>
        <w:sz w:val="24"/>
        <w:szCs w:val="24"/>
        <w:lang w:val="en-US" w:eastAsia="en-US" w:bidi="ar-SA"/>
      </w:rPr>
    </w:lvl>
    <w:lvl w:ilvl="1" w:tplc="ED440D0E">
      <w:start w:val="1"/>
      <w:numFmt w:val="lowerLetter"/>
      <w:lvlText w:val="(%2)"/>
      <w:lvlJc w:val="left"/>
      <w:pPr>
        <w:ind w:left="1532" w:hanging="567"/>
        <w:jc w:val="left"/>
      </w:pPr>
      <w:rPr>
        <w:rFonts w:ascii="Times New Roman" w:eastAsia="Times New Roman" w:hAnsi="Times New Roman" w:cs="Times New Roman" w:hint="default"/>
        <w:spacing w:val="-2"/>
        <w:w w:val="99"/>
        <w:sz w:val="24"/>
        <w:szCs w:val="24"/>
        <w:lang w:val="en-US" w:eastAsia="en-US" w:bidi="ar-SA"/>
      </w:rPr>
    </w:lvl>
    <w:lvl w:ilvl="2" w:tplc="165667DA">
      <w:numFmt w:val="bullet"/>
      <w:lvlText w:val="•"/>
      <w:lvlJc w:val="left"/>
      <w:pPr>
        <w:ind w:left="2402" w:hanging="567"/>
      </w:pPr>
      <w:rPr>
        <w:rFonts w:hint="default"/>
        <w:lang w:val="en-US" w:eastAsia="en-US" w:bidi="ar-SA"/>
      </w:rPr>
    </w:lvl>
    <w:lvl w:ilvl="3" w:tplc="AE0C7E0C">
      <w:numFmt w:val="bullet"/>
      <w:lvlText w:val="•"/>
      <w:lvlJc w:val="left"/>
      <w:pPr>
        <w:ind w:left="3265" w:hanging="567"/>
      </w:pPr>
      <w:rPr>
        <w:rFonts w:hint="default"/>
        <w:lang w:val="en-US" w:eastAsia="en-US" w:bidi="ar-SA"/>
      </w:rPr>
    </w:lvl>
    <w:lvl w:ilvl="4" w:tplc="336870F0">
      <w:numFmt w:val="bullet"/>
      <w:lvlText w:val="•"/>
      <w:lvlJc w:val="left"/>
      <w:pPr>
        <w:ind w:left="4128" w:hanging="567"/>
      </w:pPr>
      <w:rPr>
        <w:rFonts w:hint="default"/>
        <w:lang w:val="en-US" w:eastAsia="en-US" w:bidi="ar-SA"/>
      </w:rPr>
    </w:lvl>
    <w:lvl w:ilvl="5" w:tplc="067AB87C">
      <w:numFmt w:val="bullet"/>
      <w:lvlText w:val="•"/>
      <w:lvlJc w:val="left"/>
      <w:pPr>
        <w:ind w:left="4991" w:hanging="567"/>
      </w:pPr>
      <w:rPr>
        <w:rFonts w:hint="default"/>
        <w:lang w:val="en-US" w:eastAsia="en-US" w:bidi="ar-SA"/>
      </w:rPr>
    </w:lvl>
    <w:lvl w:ilvl="6" w:tplc="0E1A4FDC">
      <w:numFmt w:val="bullet"/>
      <w:lvlText w:val="•"/>
      <w:lvlJc w:val="left"/>
      <w:pPr>
        <w:ind w:left="5854" w:hanging="567"/>
      </w:pPr>
      <w:rPr>
        <w:rFonts w:hint="default"/>
        <w:lang w:val="en-US" w:eastAsia="en-US" w:bidi="ar-SA"/>
      </w:rPr>
    </w:lvl>
    <w:lvl w:ilvl="7" w:tplc="FF504E94">
      <w:numFmt w:val="bullet"/>
      <w:lvlText w:val="•"/>
      <w:lvlJc w:val="left"/>
      <w:pPr>
        <w:ind w:left="6717" w:hanging="567"/>
      </w:pPr>
      <w:rPr>
        <w:rFonts w:hint="default"/>
        <w:lang w:val="en-US" w:eastAsia="en-US" w:bidi="ar-SA"/>
      </w:rPr>
    </w:lvl>
    <w:lvl w:ilvl="8" w:tplc="D458DD44">
      <w:numFmt w:val="bullet"/>
      <w:lvlText w:val="•"/>
      <w:lvlJc w:val="left"/>
      <w:pPr>
        <w:ind w:left="7580" w:hanging="567"/>
      </w:pPr>
      <w:rPr>
        <w:rFonts w:hint="default"/>
        <w:lang w:val="en-US" w:eastAsia="en-US" w:bidi="ar-SA"/>
      </w:rPr>
    </w:lvl>
  </w:abstractNum>
  <w:abstractNum w:abstractNumId="15" w15:restartNumberingAfterBreak="0">
    <w:nsid w:val="7F9B354A"/>
    <w:multiLevelType w:val="hybridMultilevel"/>
    <w:tmpl w:val="194CF24E"/>
    <w:lvl w:ilvl="0" w:tplc="5F84B758">
      <w:start w:val="22"/>
      <w:numFmt w:val="decimal"/>
      <w:lvlText w:val="(%1)"/>
      <w:lvlJc w:val="left"/>
      <w:pPr>
        <w:ind w:left="824" w:hanging="708"/>
        <w:jc w:val="left"/>
      </w:pPr>
      <w:rPr>
        <w:rFonts w:ascii="Times New Roman" w:eastAsia="Times New Roman" w:hAnsi="Times New Roman" w:cs="Times New Roman" w:hint="default"/>
        <w:w w:val="99"/>
        <w:sz w:val="24"/>
        <w:szCs w:val="24"/>
        <w:lang w:val="en-US" w:eastAsia="en-US" w:bidi="ar-SA"/>
      </w:rPr>
    </w:lvl>
    <w:lvl w:ilvl="1" w:tplc="4202B5A6">
      <w:numFmt w:val="bullet"/>
      <w:lvlText w:val="•"/>
      <w:lvlJc w:val="left"/>
      <w:pPr>
        <w:ind w:left="1668" w:hanging="708"/>
      </w:pPr>
      <w:rPr>
        <w:rFonts w:hint="default"/>
        <w:lang w:val="en-US" w:eastAsia="en-US" w:bidi="ar-SA"/>
      </w:rPr>
    </w:lvl>
    <w:lvl w:ilvl="2" w:tplc="28B4E70E">
      <w:numFmt w:val="bullet"/>
      <w:lvlText w:val="•"/>
      <w:lvlJc w:val="left"/>
      <w:pPr>
        <w:ind w:left="2517" w:hanging="708"/>
      </w:pPr>
      <w:rPr>
        <w:rFonts w:hint="default"/>
        <w:lang w:val="en-US" w:eastAsia="en-US" w:bidi="ar-SA"/>
      </w:rPr>
    </w:lvl>
    <w:lvl w:ilvl="3" w:tplc="AA3C414A">
      <w:numFmt w:val="bullet"/>
      <w:lvlText w:val="•"/>
      <w:lvlJc w:val="left"/>
      <w:pPr>
        <w:ind w:left="3365" w:hanging="708"/>
      </w:pPr>
      <w:rPr>
        <w:rFonts w:hint="default"/>
        <w:lang w:val="en-US" w:eastAsia="en-US" w:bidi="ar-SA"/>
      </w:rPr>
    </w:lvl>
    <w:lvl w:ilvl="4" w:tplc="3BD82386">
      <w:numFmt w:val="bullet"/>
      <w:lvlText w:val="•"/>
      <w:lvlJc w:val="left"/>
      <w:pPr>
        <w:ind w:left="4214" w:hanging="708"/>
      </w:pPr>
      <w:rPr>
        <w:rFonts w:hint="default"/>
        <w:lang w:val="en-US" w:eastAsia="en-US" w:bidi="ar-SA"/>
      </w:rPr>
    </w:lvl>
    <w:lvl w:ilvl="5" w:tplc="5192BD72">
      <w:numFmt w:val="bullet"/>
      <w:lvlText w:val="•"/>
      <w:lvlJc w:val="left"/>
      <w:pPr>
        <w:ind w:left="5063" w:hanging="708"/>
      </w:pPr>
      <w:rPr>
        <w:rFonts w:hint="default"/>
        <w:lang w:val="en-US" w:eastAsia="en-US" w:bidi="ar-SA"/>
      </w:rPr>
    </w:lvl>
    <w:lvl w:ilvl="6" w:tplc="6FEACCD6">
      <w:numFmt w:val="bullet"/>
      <w:lvlText w:val="•"/>
      <w:lvlJc w:val="left"/>
      <w:pPr>
        <w:ind w:left="5911" w:hanging="708"/>
      </w:pPr>
      <w:rPr>
        <w:rFonts w:hint="default"/>
        <w:lang w:val="en-US" w:eastAsia="en-US" w:bidi="ar-SA"/>
      </w:rPr>
    </w:lvl>
    <w:lvl w:ilvl="7" w:tplc="B09CC02E">
      <w:numFmt w:val="bullet"/>
      <w:lvlText w:val="•"/>
      <w:lvlJc w:val="left"/>
      <w:pPr>
        <w:ind w:left="6760" w:hanging="708"/>
      </w:pPr>
      <w:rPr>
        <w:rFonts w:hint="default"/>
        <w:lang w:val="en-US" w:eastAsia="en-US" w:bidi="ar-SA"/>
      </w:rPr>
    </w:lvl>
    <w:lvl w:ilvl="8" w:tplc="2CA05EC4">
      <w:numFmt w:val="bullet"/>
      <w:lvlText w:val="•"/>
      <w:lvlJc w:val="left"/>
      <w:pPr>
        <w:ind w:left="7609" w:hanging="708"/>
      </w:pPr>
      <w:rPr>
        <w:rFonts w:hint="default"/>
        <w:lang w:val="en-US" w:eastAsia="en-US" w:bidi="ar-SA"/>
      </w:rPr>
    </w:lvl>
  </w:abstractNum>
  <w:num w:numId="1" w16cid:durableId="1423525480">
    <w:abstractNumId w:val="1"/>
  </w:num>
  <w:num w:numId="2" w16cid:durableId="316955613">
    <w:abstractNumId w:val="4"/>
  </w:num>
  <w:num w:numId="3" w16cid:durableId="1370228029">
    <w:abstractNumId w:val="12"/>
  </w:num>
  <w:num w:numId="4" w16cid:durableId="443116493">
    <w:abstractNumId w:val="8"/>
  </w:num>
  <w:num w:numId="5" w16cid:durableId="1006517699">
    <w:abstractNumId w:val="0"/>
  </w:num>
  <w:num w:numId="6" w16cid:durableId="272519928">
    <w:abstractNumId w:val="5"/>
  </w:num>
  <w:num w:numId="7" w16cid:durableId="545071343">
    <w:abstractNumId w:val="14"/>
  </w:num>
  <w:num w:numId="8" w16cid:durableId="2039430459">
    <w:abstractNumId w:val="7"/>
  </w:num>
  <w:num w:numId="9" w16cid:durableId="622345516">
    <w:abstractNumId w:val="9"/>
  </w:num>
  <w:num w:numId="10" w16cid:durableId="358505323">
    <w:abstractNumId w:val="10"/>
  </w:num>
  <w:num w:numId="11" w16cid:durableId="499928406">
    <w:abstractNumId w:val="2"/>
  </w:num>
  <w:num w:numId="12" w16cid:durableId="766779040">
    <w:abstractNumId w:val="3"/>
  </w:num>
  <w:num w:numId="13" w16cid:durableId="419832077">
    <w:abstractNumId w:val="11"/>
  </w:num>
  <w:num w:numId="14" w16cid:durableId="1579171390">
    <w:abstractNumId w:val="15"/>
  </w:num>
  <w:num w:numId="15" w16cid:durableId="2022391907">
    <w:abstractNumId w:val="6"/>
  </w:num>
  <w:num w:numId="16" w16cid:durableId="4138653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12A8"/>
    <w:rsid w:val="001D43D9"/>
    <w:rsid w:val="002C5065"/>
    <w:rsid w:val="003F59A7"/>
    <w:rsid w:val="005A3202"/>
    <w:rsid w:val="00715805"/>
    <w:rsid w:val="00913D30"/>
    <w:rsid w:val="00986275"/>
    <w:rsid w:val="00B568D8"/>
    <w:rsid w:val="00CB6D5B"/>
    <w:rsid w:val="00D32067"/>
    <w:rsid w:val="00EB12A8"/>
    <w:rsid w:val="00F423AA"/>
    <w:rsid w:val="00F635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510B60B"/>
  <w15:docId w15:val="{3AE6989E-DFAD-41CE-8AD4-781C6A74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20"/>
      <w:ind w:left="966" w:hanging="850"/>
      <w:jc w:val="both"/>
    </w:pPr>
    <w:rPr>
      <w:sz w:val="24"/>
      <w:szCs w:val="24"/>
    </w:rPr>
  </w:style>
  <w:style w:type="paragraph" w:styleId="Title">
    <w:name w:val="Title"/>
    <w:basedOn w:val="Normal"/>
    <w:uiPriority w:val="10"/>
    <w:qFormat/>
    <w:pPr>
      <w:spacing w:before="4"/>
      <w:ind w:left="20"/>
    </w:pPr>
    <w:rPr>
      <w:rFonts w:ascii="Arial" w:eastAsia="Arial" w:hAnsi="Arial" w:cs="Arial"/>
      <w:b/>
      <w:bCs/>
      <w:sz w:val="48"/>
      <w:szCs w:val="48"/>
    </w:rPr>
  </w:style>
  <w:style w:type="paragraph" w:styleId="ListParagraph">
    <w:name w:val="List Paragraph"/>
    <w:basedOn w:val="Normal"/>
    <w:uiPriority w:val="1"/>
    <w:qFormat/>
    <w:pPr>
      <w:spacing w:before="120"/>
      <w:ind w:left="966" w:hanging="85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11</Pages>
  <Words>3456</Words>
  <Characters>19702</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Toprak Sezgin</cp:lastModifiedBy>
  <cp:revision>6</cp:revision>
  <dcterms:created xsi:type="dcterms:W3CDTF">2023-04-29T19:23:00Z</dcterms:created>
  <dcterms:modified xsi:type="dcterms:W3CDTF">2023-04-30T11:49:00Z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2023-04-29T00:00:00Z</vt:filetime>
  </property>
</Properties>
</file>